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FD4" w:rsidRDefault="00CD34B5">
      <w:pPr>
        <w:spacing w:before="532"/>
        <w:jc w:val="center"/>
      </w:pPr>
      <w:r>
        <w:rPr>
          <w:rFonts w:ascii="Arial Unicode MS" w:eastAsia="Arial Unicode MS" w:hAnsi="Arial Unicode MS" w:cs="Arial Unicode MS"/>
          <w:color w:val="000000"/>
          <w:sz w:val="40"/>
        </w:rPr>
        <w:t>28</w:t>
      </w:r>
    </w:p>
    <w:p w:rsidR="00A73FD4" w:rsidRDefault="00CD34B5">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w:t>
            </w:r>
          </w:p>
        </w:tc>
        <w:tc>
          <w:tcPr>
            <w:tcW w:w="4800" w:type="pct"/>
          </w:tcPr>
          <w:p w:rsidR="00A73FD4" w:rsidRDefault="00CD34B5">
            <w:pPr>
              <w:keepNext/>
              <w:keepLines/>
            </w:pPr>
            <w:r>
              <w:rPr>
                <w:rFonts w:ascii="Arial Unicode MS" w:eastAsia="Arial Unicode MS" w:hAnsi="Arial Unicode MS" w:cs="Arial Unicode MS"/>
                <w:color w:val="000000"/>
              </w:rPr>
              <w:t>If a firm has achieved its</w:t>
            </w:r>
            <w:r>
              <w:rPr>
                <w:rFonts w:ascii="Arial Unicode MS" w:eastAsia="Arial Unicode MS" w:hAnsi="Arial Unicode MS" w:cs="Arial Unicode MS"/>
                <w:color w:val="000000"/>
              </w:rPr>
              <w:t xml:space="preserve"> target cash balance the new present value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857"/>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positive because the cash balance is positive.</w:t>
                  </w:r>
                </w:p>
              </w:tc>
            </w:tr>
          </w:tbl>
          <w:p w:rsidR="00A73FD4" w:rsidRDefault="00A73FD4">
            <w:pPr>
              <w:keepNext/>
              <w:keepLines/>
              <w:rPr>
                <w:sz w:val="2"/>
              </w:rPr>
            </w:pPr>
          </w:p>
          <w:tbl>
            <w:tblPr>
              <w:tblW w:w="0" w:type="auto"/>
              <w:tblCellMar>
                <w:left w:w="0" w:type="dxa"/>
                <w:right w:w="0" w:type="dxa"/>
              </w:tblCellMar>
              <w:tblLook w:val="0000"/>
            </w:tblPr>
            <w:tblGrid>
              <w:gridCol w:w="294"/>
              <w:gridCol w:w="740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zero because increasing the cash balance increases the interest cost.</w:t>
                  </w:r>
                </w:p>
              </w:tc>
            </w:tr>
          </w:tbl>
          <w:p w:rsidR="00A73FD4" w:rsidRDefault="00A73FD4">
            <w:pPr>
              <w:keepNext/>
              <w:keepLines/>
              <w:rPr>
                <w:sz w:val="2"/>
              </w:rPr>
            </w:pPr>
          </w:p>
          <w:tbl>
            <w:tblPr>
              <w:tblW w:w="0" w:type="auto"/>
              <w:tblCellMar>
                <w:left w:w="0" w:type="dxa"/>
                <w:right w:w="0" w:type="dxa"/>
              </w:tblCellMar>
              <w:tblLook w:val="0000"/>
            </w:tblPr>
            <w:tblGrid>
              <w:gridCol w:w="307"/>
              <w:gridCol w:w="601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negative because the cash balance has a financing cost.</w:t>
                  </w:r>
                </w:p>
              </w:tc>
            </w:tr>
          </w:tbl>
          <w:p w:rsidR="00A73FD4" w:rsidRDefault="00A73FD4">
            <w:pPr>
              <w:keepNext/>
              <w:keepLines/>
              <w:rPr>
                <w:sz w:val="2"/>
              </w:rPr>
            </w:pPr>
          </w:p>
          <w:tbl>
            <w:tblPr>
              <w:tblW w:w="0" w:type="auto"/>
              <w:tblCellMar>
                <w:left w:w="0" w:type="dxa"/>
                <w:right w:w="0" w:type="dxa"/>
              </w:tblCellMar>
              <w:tblLook w:val="0000"/>
            </w:tblPr>
            <w:tblGrid>
              <w:gridCol w:w="307"/>
              <w:gridCol w:w="739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 xml:space="preserve">positive </w:t>
                  </w:r>
                  <w:r>
                    <w:rPr>
                      <w:rFonts w:ascii="Arial Unicode MS" w:eastAsia="Arial Unicode MS" w:hAnsi="Arial Unicode MS" w:cs="Arial Unicode MS"/>
                      <w:color w:val="000000"/>
                    </w:rPr>
                    <w:t>because decreasing the cash decreases the cost of illiquidity.</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w:t>
            </w:r>
          </w:p>
        </w:tc>
        <w:tc>
          <w:tcPr>
            <w:tcW w:w="4800" w:type="pct"/>
          </w:tcPr>
          <w:p w:rsidR="00A73FD4" w:rsidRDefault="00CD34B5">
            <w:pPr>
              <w:keepNext/>
              <w:keepLines/>
            </w:pPr>
            <w:r>
              <w:rPr>
                <w:rFonts w:ascii="Arial Unicode MS" w:eastAsia="Arial Unicode MS" w:hAnsi="Arial Unicode MS" w:cs="Arial Unicode MS"/>
                <w:color w:val="000000"/>
              </w:rPr>
              <w:t>The target cash balance is reached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643"/>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the interest on any marketable security throw-off is maximized.</w:t>
                  </w:r>
                </w:p>
              </w:tc>
            </w:tr>
          </w:tbl>
          <w:p w:rsidR="00A73FD4" w:rsidRDefault="00A73FD4">
            <w:pPr>
              <w:keepNext/>
              <w:keepLines/>
              <w:rPr>
                <w:sz w:val="2"/>
              </w:rPr>
            </w:pPr>
          </w:p>
          <w:tbl>
            <w:tblPr>
              <w:tblW w:w="0" w:type="auto"/>
              <w:tblCellMar>
                <w:left w:w="0" w:type="dxa"/>
                <w:right w:w="0" w:type="dxa"/>
              </w:tblCellMar>
              <w:tblLook w:val="0000"/>
            </w:tblPr>
            <w:tblGrid>
              <w:gridCol w:w="294"/>
              <w:gridCol w:w="9992"/>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 xml:space="preserve">the interest foregone from not investing in an equivalent amount </w:t>
                  </w:r>
                  <w:r>
                    <w:rPr>
                      <w:rFonts w:ascii="Arial Unicode MS" w:eastAsia="Arial Unicode MS" w:hAnsi="Arial Unicode MS" w:cs="Arial Unicode MS"/>
                      <w:color w:val="000000"/>
                    </w:rPr>
                    <w:t>of Treasury bills is minimized.</w:t>
                  </w:r>
                </w:p>
              </w:tc>
            </w:tr>
          </w:tbl>
          <w:p w:rsidR="00A73FD4" w:rsidRDefault="00A73FD4">
            <w:pPr>
              <w:keepNext/>
              <w:keepLines/>
              <w:rPr>
                <w:sz w:val="2"/>
              </w:rPr>
            </w:pPr>
          </w:p>
          <w:tbl>
            <w:tblPr>
              <w:tblW w:w="0" w:type="auto"/>
              <w:tblCellMar>
                <w:left w:w="0" w:type="dxa"/>
                <w:right w:w="0" w:type="dxa"/>
              </w:tblCellMar>
              <w:tblLook w:val="0000"/>
            </w:tblPr>
            <w:tblGrid>
              <w:gridCol w:w="307"/>
              <w:gridCol w:w="9846"/>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the value of cash liquidity equals interest foregone on an equivalent amount of Treasury bills.</w:t>
                  </w:r>
                </w:p>
              </w:tc>
            </w:tr>
          </w:tbl>
          <w:p w:rsidR="00A73FD4" w:rsidRDefault="00A73FD4">
            <w:pPr>
              <w:keepNext/>
              <w:keepLines/>
              <w:rPr>
                <w:sz w:val="2"/>
              </w:rPr>
            </w:pPr>
          </w:p>
          <w:tbl>
            <w:tblPr>
              <w:tblW w:w="0" w:type="auto"/>
              <w:tblCellMar>
                <w:left w:w="0" w:type="dxa"/>
                <w:right w:w="0" w:type="dxa"/>
              </w:tblCellMar>
              <w:tblLook w:val="0000"/>
            </w:tblPr>
            <w:tblGrid>
              <w:gridCol w:w="307"/>
              <w:gridCol w:w="9833"/>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the liquidity value is greater than interest foregone on an equivalent amount of Treasury bills.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w:t>
            </w:r>
          </w:p>
        </w:tc>
        <w:tc>
          <w:tcPr>
            <w:tcW w:w="4800" w:type="pct"/>
          </w:tcPr>
          <w:p w:rsidR="00A73FD4" w:rsidRDefault="00CD34B5">
            <w:pPr>
              <w:keepNext/>
              <w:keepLines/>
            </w:pPr>
            <w:r>
              <w:rPr>
                <w:rFonts w:ascii="Arial Unicode MS" w:eastAsia="Arial Unicode MS" w:hAnsi="Arial Unicode MS" w:cs="Arial Unicode MS"/>
                <w:color w:val="000000"/>
              </w:rPr>
              <w:t>Firms would</w:t>
            </w:r>
            <w:r>
              <w:rPr>
                <w:rFonts w:ascii="Arial Unicode MS" w:eastAsia="Arial Unicode MS" w:hAnsi="Arial Unicode MS" w:cs="Arial Unicode MS"/>
                <w:color w:val="000000"/>
              </w:rPr>
              <w:t xml:space="preserve"> need to hold zero cash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03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transactions related needs are greater than cash inflows.</w:t>
                  </w:r>
                </w:p>
              </w:tc>
            </w:tr>
          </w:tbl>
          <w:p w:rsidR="00A73FD4" w:rsidRDefault="00A73FD4">
            <w:pPr>
              <w:keepNext/>
              <w:keepLines/>
              <w:rPr>
                <w:sz w:val="2"/>
              </w:rPr>
            </w:pPr>
          </w:p>
          <w:tbl>
            <w:tblPr>
              <w:tblW w:w="0" w:type="auto"/>
              <w:tblCellMar>
                <w:left w:w="0" w:type="dxa"/>
                <w:right w:w="0" w:type="dxa"/>
              </w:tblCellMar>
              <w:tblLook w:val="0000"/>
            </w:tblPr>
            <w:tblGrid>
              <w:gridCol w:w="294"/>
              <w:gridCol w:w="5697"/>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transactions related needs are less than cash inflows.</w:t>
                  </w:r>
                </w:p>
              </w:tc>
            </w:tr>
          </w:tbl>
          <w:p w:rsidR="00A73FD4" w:rsidRDefault="00A73FD4">
            <w:pPr>
              <w:keepNext/>
              <w:keepLines/>
              <w:rPr>
                <w:sz w:val="2"/>
              </w:rPr>
            </w:pPr>
          </w:p>
          <w:tbl>
            <w:tblPr>
              <w:tblW w:w="0" w:type="auto"/>
              <w:tblCellMar>
                <w:left w:w="0" w:type="dxa"/>
                <w:right w:w="0" w:type="dxa"/>
              </w:tblCellMar>
              <w:tblLook w:val="0000"/>
            </w:tblPr>
            <w:tblGrid>
              <w:gridCol w:w="307"/>
              <w:gridCol w:w="801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transactions related needs are not perfectly synchronized with cash inflows.</w:t>
                  </w:r>
                </w:p>
              </w:tc>
            </w:tr>
          </w:tbl>
          <w:p w:rsidR="00A73FD4" w:rsidRDefault="00A73FD4">
            <w:pPr>
              <w:keepNext/>
              <w:keepLines/>
              <w:rPr>
                <w:sz w:val="2"/>
              </w:rPr>
            </w:pPr>
          </w:p>
          <w:tbl>
            <w:tblPr>
              <w:tblW w:w="0" w:type="auto"/>
              <w:tblCellMar>
                <w:left w:w="0" w:type="dxa"/>
                <w:right w:w="0" w:type="dxa"/>
              </w:tblCellMar>
              <w:tblLook w:val="0000"/>
            </w:tblPr>
            <w:tblGrid>
              <w:gridCol w:w="307"/>
              <w:gridCol w:w="761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transactio</w:t>
                  </w:r>
                  <w:r>
                    <w:rPr>
                      <w:rFonts w:ascii="Arial Unicode MS" w:eastAsia="Arial Unicode MS" w:hAnsi="Arial Unicode MS" w:cs="Arial Unicode MS"/>
                      <w:color w:val="000000"/>
                    </w:rPr>
                    <w:t>ns related needs are perfectly synchronized with cash inflows.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4.</w:t>
            </w:r>
          </w:p>
        </w:tc>
        <w:tc>
          <w:tcPr>
            <w:tcW w:w="4800" w:type="pct"/>
          </w:tcPr>
          <w:p w:rsidR="00A73FD4" w:rsidRDefault="00CD34B5">
            <w:pPr>
              <w:keepNext/>
              <w:keepLines/>
            </w:pPr>
            <w:r>
              <w:rPr>
                <w:rFonts w:ascii="Arial Unicode MS" w:eastAsia="Arial Unicode MS" w:hAnsi="Arial Unicode MS" w:cs="Arial Unicode MS"/>
                <w:color w:val="000000"/>
              </w:rPr>
              <w:t>Examples of cash disbursements do not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6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wages.</w:t>
                  </w:r>
                </w:p>
              </w:tc>
            </w:tr>
          </w:tbl>
          <w:p w:rsidR="00A73FD4" w:rsidRDefault="00A73FD4">
            <w:pPr>
              <w:keepNext/>
              <w:keepLines/>
              <w:rPr>
                <w:sz w:val="2"/>
              </w:rPr>
            </w:pPr>
          </w:p>
          <w:tbl>
            <w:tblPr>
              <w:tblW w:w="0" w:type="auto"/>
              <w:tblCellMar>
                <w:left w:w="0" w:type="dxa"/>
                <w:right w:w="0" w:type="dxa"/>
              </w:tblCellMar>
              <w:tblLook w:val="0000"/>
            </w:tblPr>
            <w:tblGrid>
              <w:gridCol w:w="294"/>
              <w:gridCol w:w="274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payment of raw materials.</w:t>
                  </w:r>
                </w:p>
              </w:tc>
            </w:tr>
          </w:tbl>
          <w:p w:rsidR="00A73FD4" w:rsidRDefault="00A73FD4">
            <w:pPr>
              <w:keepNext/>
              <w:keepLines/>
              <w:rPr>
                <w:sz w:val="2"/>
              </w:rPr>
            </w:pPr>
          </w:p>
          <w:tbl>
            <w:tblPr>
              <w:tblW w:w="0" w:type="auto"/>
              <w:tblCellMar>
                <w:left w:w="0" w:type="dxa"/>
                <w:right w:w="0" w:type="dxa"/>
              </w:tblCellMar>
              <w:tblLook w:val="0000"/>
            </w:tblPr>
            <w:tblGrid>
              <w:gridCol w:w="307"/>
              <w:gridCol w:w="64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taxes.</w:t>
                  </w:r>
                </w:p>
              </w:tc>
            </w:tr>
          </w:tbl>
          <w:p w:rsidR="00A73FD4" w:rsidRDefault="00A73FD4">
            <w:pPr>
              <w:keepNext/>
              <w:keepLines/>
              <w:rPr>
                <w:sz w:val="2"/>
              </w:rPr>
            </w:pPr>
          </w:p>
          <w:tbl>
            <w:tblPr>
              <w:tblW w:w="0" w:type="auto"/>
              <w:tblCellMar>
                <w:left w:w="0" w:type="dxa"/>
                <w:right w:w="0" w:type="dxa"/>
              </w:tblCellMar>
              <w:tblLook w:val="0000"/>
            </w:tblPr>
            <w:tblGrid>
              <w:gridCol w:w="307"/>
              <w:gridCol w:w="101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dividends</w:t>
                  </w:r>
                </w:p>
              </w:tc>
            </w:tr>
          </w:tbl>
          <w:p w:rsidR="00A73FD4" w:rsidRDefault="00A73FD4">
            <w:pPr>
              <w:keepNext/>
              <w:keepLines/>
              <w:rPr>
                <w:sz w:val="2"/>
              </w:rPr>
            </w:pPr>
          </w:p>
          <w:tbl>
            <w:tblPr>
              <w:tblW w:w="0" w:type="auto"/>
              <w:tblCellMar>
                <w:left w:w="0" w:type="dxa"/>
                <w:right w:w="0" w:type="dxa"/>
              </w:tblCellMar>
              <w:tblLook w:val="0000"/>
            </w:tblPr>
            <w:tblGrid>
              <w:gridCol w:w="294"/>
              <w:gridCol w:w="1655"/>
            </w:tblGrid>
            <w:tr w:rsidR="00A73FD4">
              <w:tc>
                <w:tcPr>
                  <w:tcW w:w="0" w:type="auto"/>
                </w:tcPr>
                <w:p w:rsidR="00A73FD4" w:rsidRDefault="00CD34B5">
                  <w:pPr>
                    <w:keepNext/>
                    <w:keepLines/>
                  </w:pPr>
                  <w:r>
                    <w:rPr>
                      <w:rFonts w:ascii="Arial Unicode MS" w:eastAsia="Arial Unicode MS" w:hAnsi="Arial Unicode MS" w:cs="Arial Unicode MS"/>
                      <w:color w:val="000000"/>
                    </w:rPr>
                    <w:t>E. </w:t>
                  </w:r>
                </w:p>
              </w:tc>
              <w:tc>
                <w:tcPr>
                  <w:tcW w:w="0" w:type="auto"/>
                </w:tcPr>
                <w:p w:rsidR="00A73FD4" w:rsidRDefault="00CD34B5">
                  <w:pPr>
                    <w:keepNext/>
                    <w:keepLines/>
                  </w:pPr>
                  <w:r>
                    <w:rPr>
                      <w:rFonts w:ascii="Arial Unicode MS" w:eastAsia="Arial Unicode MS" w:hAnsi="Arial Unicode MS" w:cs="Arial Unicode MS"/>
                      <w:color w:val="000000"/>
                    </w:rPr>
                    <w:t>sales of assets.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5.</w:t>
            </w:r>
          </w:p>
        </w:tc>
        <w:tc>
          <w:tcPr>
            <w:tcW w:w="4800" w:type="pct"/>
          </w:tcPr>
          <w:p w:rsidR="00A73FD4" w:rsidRDefault="00CD34B5">
            <w:pPr>
              <w:keepNext/>
              <w:keepLines/>
            </w:pPr>
            <w:r>
              <w:rPr>
                <w:rFonts w:ascii="Arial Unicode MS" w:eastAsia="Arial Unicode MS" w:hAnsi="Arial Unicode MS" w:cs="Arial Unicode MS"/>
                <w:color w:val="000000"/>
              </w:rPr>
              <w:t xml:space="preserve">Financial managers broaden </w:t>
            </w:r>
            <w:r>
              <w:rPr>
                <w:rFonts w:ascii="Arial Unicode MS" w:eastAsia="Arial Unicode MS" w:hAnsi="Arial Unicode MS" w:cs="Arial Unicode MS"/>
                <w:color w:val="000000"/>
              </w:rPr>
              <w:t>their definition of cash to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603"/>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currency, bank deposits, stocks and bonds.</w:t>
                  </w:r>
                </w:p>
              </w:tc>
            </w:tr>
          </w:tbl>
          <w:p w:rsidR="00A73FD4" w:rsidRDefault="00A73FD4">
            <w:pPr>
              <w:keepNext/>
              <w:keepLines/>
              <w:rPr>
                <w:sz w:val="2"/>
              </w:rPr>
            </w:pPr>
          </w:p>
          <w:tbl>
            <w:tblPr>
              <w:tblW w:w="0" w:type="auto"/>
              <w:tblCellMar>
                <w:left w:w="0" w:type="dxa"/>
                <w:right w:w="0" w:type="dxa"/>
              </w:tblCellMar>
              <w:tblLook w:val="0000"/>
            </w:tblPr>
            <w:tblGrid>
              <w:gridCol w:w="294"/>
              <w:gridCol w:w="653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currency, checking deposits, undeposited checks, and bonds.</w:t>
                  </w:r>
                </w:p>
              </w:tc>
            </w:tr>
          </w:tbl>
          <w:p w:rsidR="00A73FD4" w:rsidRDefault="00A73FD4">
            <w:pPr>
              <w:keepNext/>
              <w:keepLines/>
              <w:rPr>
                <w:sz w:val="2"/>
              </w:rPr>
            </w:pPr>
          </w:p>
          <w:tbl>
            <w:tblPr>
              <w:tblW w:w="0" w:type="auto"/>
              <w:tblCellMar>
                <w:left w:w="0" w:type="dxa"/>
                <w:right w:w="0" w:type="dxa"/>
              </w:tblCellMar>
              <w:tblLook w:val="0000"/>
            </w:tblPr>
            <w:tblGrid>
              <w:gridCol w:w="307"/>
              <w:gridCol w:w="6924"/>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cash, bonds, bank deposits and short term marketable securities.</w:t>
                  </w:r>
                </w:p>
              </w:tc>
            </w:tr>
          </w:tbl>
          <w:p w:rsidR="00A73FD4" w:rsidRDefault="00A73FD4">
            <w:pPr>
              <w:keepNext/>
              <w:keepLines/>
              <w:rPr>
                <w:sz w:val="2"/>
              </w:rPr>
            </w:pPr>
          </w:p>
          <w:tbl>
            <w:tblPr>
              <w:tblW w:w="0" w:type="auto"/>
              <w:tblCellMar>
                <w:left w:w="0" w:type="dxa"/>
                <w:right w:w="0" w:type="dxa"/>
              </w:tblCellMar>
              <w:tblLook w:val="0000"/>
            </w:tblPr>
            <w:tblGrid>
              <w:gridCol w:w="307"/>
              <w:gridCol w:w="9232"/>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 xml:space="preserve">currency, checking </w:t>
                  </w:r>
                  <w:r>
                    <w:rPr>
                      <w:rFonts w:ascii="Arial Unicode MS" w:eastAsia="Arial Unicode MS" w:hAnsi="Arial Unicode MS" w:cs="Arial Unicode MS"/>
                      <w:color w:val="000000"/>
                    </w:rPr>
                    <w:t>deposits, undeposited checks and short term marketable securities.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6.</w:t>
            </w:r>
          </w:p>
        </w:tc>
        <w:tc>
          <w:tcPr>
            <w:tcW w:w="4800" w:type="pct"/>
          </w:tcPr>
          <w:p w:rsidR="00A73FD4" w:rsidRDefault="00CD34B5">
            <w:pPr>
              <w:keepNext/>
              <w:keepLines/>
            </w:pPr>
            <w:r>
              <w:rPr>
                <w:rFonts w:ascii="Arial Unicode MS" w:eastAsia="Arial Unicode MS" w:hAnsi="Arial Unicode MS" w:cs="Arial Unicode MS"/>
                <w:color w:val="000000"/>
              </w:rPr>
              <w:t>If a firm has achieved its target cash balance the net present value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857"/>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positive because the cash balance is positive.</w:t>
                  </w:r>
                </w:p>
              </w:tc>
            </w:tr>
          </w:tbl>
          <w:p w:rsidR="00A73FD4" w:rsidRDefault="00A73FD4">
            <w:pPr>
              <w:keepNext/>
              <w:keepLines/>
              <w:rPr>
                <w:sz w:val="2"/>
              </w:rPr>
            </w:pPr>
          </w:p>
          <w:tbl>
            <w:tblPr>
              <w:tblW w:w="0" w:type="auto"/>
              <w:tblCellMar>
                <w:left w:w="0" w:type="dxa"/>
                <w:right w:w="0" w:type="dxa"/>
              </w:tblCellMar>
              <w:tblLook w:val="0000"/>
            </w:tblPr>
            <w:tblGrid>
              <w:gridCol w:w="294"/>
              <w:gridCol w:w="740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 xml:space="preserve">zero because increasing the cash balance </w:t>
                  </w:r>
                  <w:r>
                    <w:rPr>
                      <w:rFonts w:ascii="Arial Unicode MS" w:eastAsia="Arial Unicode MS" w:hAnsi="Arial Unicode MS" w:cs="Arial Unicode MS"/>
                      <w:color w:val="000000"/>
                    </w:rPr>
                    <w:t>increases the interest cost.</w:t>
                  </w:r>
                </w:p>
              </w:tc>
            </w:tr>
          </w:tbl>
          <w:p w:rsidR="00A73FD4" w:rsidRDefault="00A73FD4">
            <w:pPr>
              <w:keepNext/>
              <w:keepLines/>
              <w:rPr>
                <w:sz w:val="2"/>
              </w:rPr>
            </w:pPr>
          </w:p>
          <w:tbl>
            <w:tblPr>
              <w:tblW w:w="0" w:type="auto"/>
              <w:tblCellMar>
                <w:left w:w="0" w:type="dxa"/>
                <w:right w:w="0" w:type="dxa"/>
              </w:tblCellMar>
              <w:tblLook w:val="0000"/>
            </w:tblPr>
            <w:tblGrid>
              <w:gridCol w:w="307"/>
              <w:gridCol w:w="601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negative because the cash balance has a financing cost.</w:t>
                  </w:r>
                </w:p>
              </w:tc>
            </w:tr>
          </w:tbl>
          <w:p w:rsidR="00A73FD4" w:rsidRDefault="00A73FD4">
            <w:pPr>
              <w:keepNext/>
              <w:keepLines/>
              <w:rPr>
                <w:sz w:val="2"/>
              </w:rPr>
            </w:pPr>
          </w:p>
          <w:tbl>
            <w:tblPr>
              <w:tblW w:w="0" w:type="auto"/>
              <w:tblCellMar>
                <w:left w:w="0" w:type="dxa"/>
                <w:right w:w="0" w:type="dxa"/>
              </w:tblCellMar>
              <w:tblLook w:val="0000"/>
            </w:tblPr>
            <w:tblGrid>
              <w:gridCol w:w="307"/>
              <w:gridCol w:w="739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positive because decreasing the cash decreases the cost of illiquidity.</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A73FD4">
            <w:pPr>
              <w:keepNext/>
              <w:keepLines/>
              <w:rPr>
                <w:sz w:val="2"/>
              </w:rPr>
            </w:pPr>
          </w:p>
        </w:tc>
        <w:tc>
          <w:tcPr>
            <w:tcW w:w="4800" w:type="pct"/>
          </w:tcPr>
          <w:p w:rsidR="00A73FD4" w:rsidRDefault="00CD34B5">
            <w:pPr>
              <w:keepNext/>
              <w:keepLines/>
            </w:pPr>
            <w:r>
              <w:rPr>
                <w:rFonts w:ascii="Arial Unicode MS" w:eastAsia="Arial Unicode MS" w:hAnsi="Arial Unicode MS" w:cs="Arial Unicode MS"/>
                <w:color w:val="000000"/>
              </w:rPr>
              <w:t xml:space="preserve">The BM firm expects a total need of $12,500 over the next 3 months. They have a </w:t>
            </w:r>
            <w:r>
              <w:rPr>
                <w:rFonts w:ascii="Arial Unicode MS" w:eastAsia="Arial Unicode MS" w:hAnsi="Arial Unicode MS" w:cs="Arial Unicode MS"/>
                <w:color w:val="000000"/>
              </w:rPr>
              <w:t xml:space="preserve">beginning cash balance of $1500, and cash is replenished when it hits zero. The fixed cost of selling securities to replenish cash balances is $3.50. The interest rate on marketable securities is 8% per annum. There is a constant rate of cash disbursement </w:t>
            </w:r>
            <w:r>
              <w:rPr>
                <w:rFonts w:ascii="Arial Unicode MS" w:eastAsia="Arial Unicode MS" w:hAnsi="Arial Unicode MS" w:cs="Arial Unicode MS"/>
                <w:color w:val="000000"/>
              </w:rPr>
              <w:t>and no cash receipts during the month.</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7.</w:t>
            </w:r>
          </w:p>
        </w:tc>
        <w:tc>
          <w:tcPr>
            <w:tcW w:w="4800" w:type="pct"/>
          </w:tcPr>
          <w:p w:rsidR="00A73FD4" w:rsidRDefault="00CD34B5">
            <w:pPr>
              <w:keepNext/>
              <w:keepLines/>
            </w:pPr>
            <w:r>
              <w:rPr>
                <w:rFonts w:ascii="Arial Unicode MS" w:eastAsia="Arial Unicode MS" w:hAnsi="Arial Unicode MS" w:cs="Arial Unicode MS"/>
                <w:color w:val="000000"/>
              </w:rPr>
              <w:t>Based on the firm's current practice, what is the average daily cash balance (a month has 30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6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$50.</w:t>
                  </w:r>
                </w:p>
              </w:tc>
            </w:tr>
          </w:tbl>
          <w:p w:rsidR="00A73FD4" w:rsidRDefault="00A73FD4">
            <w:pPr>
              <w:keepNext/>
              <w:keepLines/>
              <w:rPr>
                <w:sz w:val="2"/>
              </w:rPr>
            </w:pPr>
          </w:p>
          <w:tbl>
            <w:tblPr>
              <w:tblW w:w="0" w:type="auto"/>
              <w:tblCellMar>
                <w:left w:w="0" w:type="dxa"/>
                <w:right w:w="0" w:type="dxa"/>
              </w:tblCellMar>
              <w:tblLook w:val="0000"/>
            </w:tblPr>
            <w:tblGrid>
              <w:gridCol w:w="294"/>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$69.44.</w:t>
                  </w:r>
                </w:p>
              </w:tc>
            </w:tr>
          </w:tbl>
          <w:p w:rsidR="00A73FD4" w:rsidRDefault="00A73FD4">
            <w:pPr>
              <w:keepNext/>
              <w:keepLines/>
              <w:rPr>
                <w:sz w:val="2"/>
              </w:rPr>
            </w:pPr>
          </w:p>
          <w:tbl>
            <w:tblPr>
              <w:tblW w:w="0" w:type="auto"/>
              <w:tblCellMar>
                <w:left w:w="0" w:type="dxa"/>
                <w:right w:w="0" w:type="dxa"/>
              </w:tblCellMar>
              <w:tblLook w:val="0000"/>
            </w:tblPr>
            <w:tblGrid>
              <w:gridCol w:w="307"/>
              <w:gridCol w:w="73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$94.44</w:t>
                  </w:r>
                </w:p>
              </w:tc>
            </w:tr>
          </w:tbl>
          <w:p w:rsidR="00A73FD4" w:rsidRDefault="00A73FD4">
            <w:pPr>
              <w:keepNext/>
              <w:keepLines/>
              <w:rPr>
                <w:sz w:val="2"/>
              </w:rPr>
            </w:pPr>
          </w:p>
          <w:tbl>
            <w:tblPr>
              <w:tblW w:w="0" w:type="auto"/>
              <w:tblCellMar>
                <w:left w:w="0" w:type="dxa"/>
                <w:right w:w="0" w:type="dxa"/>
              </w:tblCellMar>
              <w:tblLook w:val="0000"/>
            </w:tblPr>
            <w:tblGrid>
              <w:gridCol w:w="307"/>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$138.89.</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8.</w:t>
            </w:r>
          </w:p>
        </w:tc>
        <w:tc>
          <w:tcPr>
            <w:tcW w:w="4800" w:type="pct"/>
          </w:tcPr>
          <w:p w:rsidR="00A73FD4" w:rsidRDefault="00CD34B5">
            <w:pPr>
              <w:keepNext/>
              <w:keepLines/>
            </w:pPr>
            <w:r>
              <w:rPr>
                <w:rFonts w:ascii="Arial Unicode MS" w:eastAsia="Arial Unicode MS" w:hAnsi="Arial Unicode MS" w:cs="Arial Unicode MS"/>
                <w:color w:val="000000"/>
              </w:rPr>
              <w:t xml:space="preserve">Based on the firm's current practice, how many </w:t>
            </w:r>
            <w:r>
              <w:rPr>
                <w:rFonts w:ascii="Arial Unicode MS" w:eastAsia="Arial Unicode MS" w:hAnsi="Arial Unicode MS" w:cs="Arial Unicode MS"/>
                <w:color w:val="000000"/>
              </w:rPr>
              <w:t>times during the next 3 months will the cash balance be replenished?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44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132.36 times.</w:t>
                  </w:r>
                </w:p>
              </w:tc>
            </w:tr>
          </w:tbl>
          <w:p w:rsidR="00A73FD4" w:rsidRDefault="00A73FD4">
            <w:pPr>
              <w:keepNext/>
              <w:keepLines/>
              <w:rPr>
                <w:sz w:val="2"/>
              </w:rPr>
            </w:pPr>
          </w:p>
          <w:tbl>
            <w:tblPr>
              <w:tblW w:w="0" w:type="auto"/>
              <w:tblCellMar>
                <w:left w:w="0" w:type="dxa"/>
                <w:right w:w="0" w:type="dxa"/>
              </w:tblCellMar>
              <w:tblLook w:val="0000"/>
            </w:tblPr>
            <w:tblGrid>
              <w:gridCol w:w="294"/>
              <w:gridCol w:w="1174"/>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8.33 times.</w:t>
                  </w:r>
                </w:p>
              </w:tc>
            </w:tr>
          </w:tbl>
          <w:p w:rsidR="00A73FD4" w:rsidRDefault="00A73FD4">
            <w:pPr>
              <w:keepNext/>
              <w:keepLines/>
              <w:rPr>
                <w:sz w:val="2"/>
              </w:rPr>
            </w:pPr>
          </w:p>
          <w:tbl>
            <w:tblPr>
              <w:tblW w:w="0" w:type="auto"/>
              <w:tblCellMar>
                <w:left w:w="0" w:type="dxa"/>
                <w:right w:w="0" w:type="dxa"/>
              </w:tblCellMar>
              <w:tblLook w:val="0000"/>
            </w:tblPr>
            <w:tblGrid>
              <w:gridCol w:w="307"/>
              <w:gridCol w:w="1174"/>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4.42 times.</w:t>
                  </w:r>
                </w:p>
              </w:tc>
            </w:tr>
          </w:tbl>
          <w:p w:rsidR="00A73FD4" w:rsidRDefault="00A73FD4">
            <w:pPr>
              <w:keepNext/>
              <w:keepLines/>
              <w:rPr>
                <w:sz w:val="2"/>
              </w:rPr>
            </w:pPr>
          </w:p>
          <w:tbl>
            <w:tblPr>
              <w:tblW w:w="0" w:type="auto"/>
              <w:tblCellMar>
                <w:left w:w="0" w:type="dxa"/>
                <w:right w:w="0" w:type="dxa"/>
              </w:tblCellMar>
              <w:tblLook w:val="0000"/>
            </w:tblPr>
            <w:tblGrid>
              <w:gridCol w:w="307"/>
              <w:gridCol w:w="1174"/>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3.33 times.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9.</w:t>
            </w:r>
          </w:p>
        </w:tc>
        <w:tc>
          <w:tcPr>
            <w:tcW w:w="4800" w:type="pct"/>
          </w:tcPr>
          <w:p w:rsidR="00A73FD4" w:rsidRDefault="00CD34B5">
            <w:pPr>
              <w:keepNext/>
              <w:keepLines/>
            </w:pPr>
            <w:r>
              <w:rPr>
                <w:rFonts w:ascii="Arial Unicode MS" w:eastAsia="Arial Unicode MS" w:hAnsi="Arial Unicode MS" w:cs="Arial Unicode MS"/>
                <w:color w:val="000000"/>
              </w:rPr>
              <w:t>What is the total opportunity cost for a month based on the firm's current practice?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$60.00.</w:t>
                  </w:r>
                </w:p>
              </w:tc>
            </w:tr>
          </w:tbl>
          <w:p w:rsidR="00A73FD4" w:rsidRDefault="00A73FD4">
            <w:pPr>
              <w:keepNext/>
              <w:keepLines/>
              <w:rPr>
                <w:sz w:val="2"/>
              </w:rPr>
            </w:pPr>
          </w:p>
          <w:tbl>
            <w:tblPr>
              <w:tblW w:w="0" w:type="auto"/>
              <w:tblCellMar>
                <w:left w:w="0" w:type="dxa"/>
                <w:right w:w="0" w:type="dxa"/>
              </w:tblCellMar>
              <w:tblLook w:val="0000"/>
            </w:tblPr>
            <w:tblGrid>
              <w:gridCol w:w="294"/>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$27.92.</w:t>
                  </w:r>
                </w:p>
              </w:tc>
            </w:tr>
          </w:tbl>
          <w:p w:rsidR="00A73FD4" w:rsidRDefault="00A73FD4">
            <w:pPr>
              <w:keepNext/>
              <w:keepLines/>
              <w:rPr>
                <w:sz w:val="2"/>
              </w:rPr>
            </w:pPr>
          </w:p>
          <w:tbl>
            <w:tblPr>
              <w:tblW w:w="0" w:type="auto"/>
              <w:tblCellMar>
                <w:left w:w="0" w:type="dxa"/>
                <w:right w:w="0" w:type="dxa"/>
              </w:tblCellMar>
              <w:tblLook w:val="0000"/>
            </w:tblPr>
            <w:tblGrid>
              <w:gridCol w:w="307"/>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$18.98.</w:t>
                  </w:r>
                </w:p>
              </w:tc>
            </w:tr>
          </w:tbl>
          <w:p w:rsidR="00A73FD4" w:rsidRDefault="00A73FD4">
            <w:pPr>
              <w:keepNext/>
              <w:keepLines/>
              <w:rPr>
                <w:sz w:val="2"/>
              </w:rPr>
            </w:pPr>
          </w:p>
          <w:tbl>
            <w:tblPr>
              <w:tblW w:w="0" w:type="auto"/>
              <w:tblCellMar>
                <w:left w:w="0" w:type="dxa"/>
                <w:right w:w="0" w:type="dxa"/>
              </w:tblCellMar>
              <w:tblLook w:val="0000"/>
            </w:tblPr>
            <w:tblGrid>
              <w:gridCol w:w="307"/>
              <w:gridCol w:w="66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$5.00.</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10.</w:t>
            </w:r>
          </w:p>
        </w:tc>
        <w:tc>
          <w:tcPr>
            <w:tcW w:w="4800" w:type="pct"/>
          </w:tcPr>
          <w:p w:rsidR="00A73FD4" w:rsidRDefault="00CD34B5">
            <w:pPr>
              <w:keepNext/>
              <w:keepLines/>
            </w:pPr>
            <w:r>
              <w:rPr>
                <w:rFonts w:ascii="Arial Unicode MS" w:eastAsia="Arial Unicode MS" w:hAnsi="Arial Unicode MS" w:cs="Arial Unicode MS"/>
                <w:color w:val="000000"/>
              </w:rPr>
              <w:t>What is the total fixed order cost for a month based on the firm's current practice?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35"/>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$75.60</w:t>
                  </w:r>
                </w:p>
              </w:tc>
            </w:tr>
          </w:tbl>
          <w:p w:rsidR="00A73FD4" w:rsidRDefault="00A73FD4">
            <w:pPr>
              <w:keepNext/>
              <w:keepLines/>
              <w:rPr>
                <w:sz w:val="2"/>
              </w:rPr>
            </w:pPr>
          </w:p>
          <w:tbl>
            <w:tblPr>
              <w:tblW w:w="0" w:type="auto"/>
              <w:tblCellMar>
                <w:left w:w="0" w:type="dxa"/>
                <w:right w:w="0" w:type="dxa"/>
              </w:tblCellMar>
              <w:tblLook w:val="0000"/>
            </w:tblPr>
            <w:tblGrid>
              <w:gridCol w:w="294"/>
              <w:gridCol w:w="73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$55.60</w:t>
                  </w:r>
                </w:p>
              </w:tc>
            </w:tr>
          </w:tbl>
          <w:p w:rsidR="00A73FD4" w:rsidRDefault="00A73FD4">
            <w:pPr>
              <w:keepNext/>
              <w:keepLines/>
              <w:rPr>
                <w:sz w:val="2"/>
              </w:rPr>
            </w:pPr>
          </w:p>
          <w:tbl>
            <w:tblPr>
              <w:tblW w:w="0" w:type="auto"/>
              <w:tblCellMar>
                <w:left w:w="0" w:type="dxa"/>
                <w:right w:w="0" w:type="dxa"/>
              </w:tblCellMar>
              <w:tblLook w:val="0000"/>
            </w:tblPr>
            <w:tblGrid>
              <w:gridCol w:w="307"/>
              <w:gridCol w:w="73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$37.80</w:t>
                  </w:r>
                </w:p>
              </w:tc>
            </w:tr>
          </w:tbl>
          <w:p w:rsidR="00A73FD4" w:rsidRDefault="00A73FD4">
            <w:pPr>
              <w:keepNext/>
              <w:keepLines/>
              <w:rPr>
                <w:sz w:val="2"/>
              </w:rPr>
            </w:pPr>
          </w:p>
          <w:tbl>
            <w:tblPr>
              <w:tblW w:w="0" w:type="auto"/>
              <w:tblCellMar>
                <w:left w:w="0" w:type="dxa"/>
                <w:right w:w="0" w:type="dxa"/>
              </w:tblCellMar>
              <w:tblLook w:val="0000"/>
            </w:tblPr>
            <w:tblGrid>
              <w:gridCol w:w="307"/>
              <w:gridCol w:w="73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$29.17</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11.</w:t>
            </w:r>
          </w:p>
        </w:tc>
        <w:tc>
          <w:tcPr>
            <w:tcW w:w="4800" w:type="pct"/>
          </w:tcPr>
          <w:p w:rsidR="00A73FD4" w:rsidRDefault="00CD34B5">
            <w:pPr>
              <w:keepNext/>
              <w:keepLines/>
            </w:pPr>
            <w:r>
              <w:rPr>
                <w:rFonts w:ascii="Arial Unicode MS" w:eastAsia="Arial Unicode MS" w:hAnsi="Arial Unicode MS" w:cs="Arial Unicode MS"/>
                <w:color w:val="000000"/>
              </w:rPr>
              <w:t>Using the Baumol model, what is the optimum cash holding?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6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$3613.82.</w:t>
                  </w:r>
                </w:p>
              </w:tc>
            </w:tr>
          </w:tbl>
          <w:p w:rsidR="00A73FD4" w:rsidRDefault="00A73FD4">
            <w:pPr>
              <w:keepNext/>
              <w:keepLines/>
              <w:rPr>
                <w:sz w:val="2"/>
              </w:rPr>
            </w:pPr>
          </w:p>
          <w:tbl>
            <w:tblPr>
              <w:tblW w:w="0" w:type="auto"/>
              <w:tblCellMar>
                <w:left w:w="0" w:type="dxa"/>
                <w:right w:w="0" w:type="dxa"/>
              </w:tblCellMar>
              <w:tblLook w:val="0000"/>
            </w:tblPr>
            <w:tblGrid>
              <w:gridCol w:w="294"/>
              <w:gridCol w:w="106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$1251.86.</w:t>
                  </w:r>
                </w:p>
              </w:tc>
            </w:tr>
          </w:tbl>
          <w:p w:rsidR="00A73FD4" w:rsidRDefault="00A73FD4">
            <w:pPr>
              <w:keepNext/>
              <w:keepLines/>
              <w:rPr>
                <w:sz w:val="2"/>
              </w:rPr>
            </w:pPr>
          </w:p>
          <w:tbl>
            <w:tblPr>
              <w:tblW w:w="0" w:type="auto"/>
              <w:tblCellMar>
                <w:left w:w="0" w:type="dxa"/>
                <w:right w:w="0" w:type="dxa"/>
              </w:tblCellMar>
              <w:tblLook w:val="0000"/>
            </w:tblPr>
            <w:tblGrid>
              <w:gridCol w:w="307"/>
              <w:gridCol w:w="106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$1045.83.</w:t>
                  </w:r>
                </w:p>
              </w:tc>
            </w:tr>
          </w:tbl>
          <w:p w:rsidR="00A73FD4" w:rsidRDefault="00A73FD4">
            <w:pPr>
              <w:keepNext/>
              <w:keepLines/>
              <w:rPr>
                <w:sz w:val="2"/>
              </w:rPr>
            </w:pPr>
          </w:p>
          <w:tbl>
            <w:tblPr>
              <w:tblW w:w="0" w:type="auto"/>
              <w:tblCellMar>
                <w:left w:w="0" w:type="dxa"/>
                <w:right w:w="0" w:type="dxa"/>
              </w:tblCellMar>
              <w:tblLook w:val="0000"/>
            </w:tblPr>
            <w:tblGrid>
              <w:gridCol w:w="307"/>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$362.28.</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12.</w:t>
            </w:r>
          </w:p>
        </w:tc>
        <w:tc>
          <w:tcPr>
            <w:tcW w:w="4800" w:type="pct"/>
          </w:tcPr>
          <w:p w:rsidR="00A73FD4" w:rsidRDefault="00CD34B5">
            <w:pPr>
              <w:keepNext/>
              <w:keepLines/>
            </w:pPr>
            <w:r>
              <w:rPr>
                <w:rFonts w:ascii="Arial Unicode MS" w:eastAsia="Arial Unicode MS" w:hAnsi="Arial Unicode MS" w:cs="Arial Unicode MS"/>
                <w:color w:val="000000"/>
              </w:rPr>
              <w:t>What is the total saving to the firm if it switches from its current practice to the optimum practice (as given by the Baumol model)?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$64.96.</w:t>
                  </w:r>
                </w:p>
              </w:tc>
            </w:tr>
          </w:tbl>
          <w:p w:rsidR="00A73FD4" w:rsidRDefault="00A73FD4">
            <w:pPr>
              <w:keepNext/>
              <w:keepLines/>
              <w:rPr>
                <w:sz w:val="2"/>
              </w:rPr>
            </w:pPr>
          </w:p>
          <w:tbl>
            <w:tblPr>
              <w:tblW w:w="0" w:type="auto"/>
              <w:tblCellMar>
                <w:left w:w="0" w:type="dxa"/>
                <w:right w:w="0" w:type="dxa"/>
              </w:tblCellMar>
              <w:tblLook w:val="0000"/>
            </w:tblPr>
            <w:tblGrid>
              <w:gridCol w:w="294"/>
              <w:gridCol w:w="101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-$122.46.</w:t>
                  </w:r>
                </w:p>
              </w:tc>
            </w:tr>
          </w:tbl>
          <w:p w:rsidR="00A73FD4" w:rsidRDefault="00A73FD4">
            <w:pPr>
              <w:keepNext/>
              <w:keepLines/>
              <w:rPr>
                <w:sz w:val="2"/>
              </w:rPr>
            </w:pPr>
          </w:p>
          <w:tbl>
            <w:tblPr>
              <w:tblW w:w="0" w:type="auto"/>
              <w:tblCellMar>
                <w:left w:w="0" w:type="dxa"/>
                <w:right w:w="0" w:type="dxa"/>
              </w:tblCellMar>
              <w:tblLook w:val="0000"/>
            </w:tblPr>
            <w:tblGrid>
              <w:gridCol w:w="307"/>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$122.46.</w:t>
                  </w:r>
                </w:p>
              </w:tc>
            </w:tr>
          </w:tbl>
          <w:p w:rsidR="00A73FD4" w:rsidRDefault="00A73FD4">
            <w:pPr>
              <w:keepNext/>
              <w:keepLines/>
              <w:rPr>
                <w:sz w:val="2"/>
              </w:rPr>
            </w:pPr>
          </w:p>
          <w:tbl>
            <w:tblPr>
              <w:tblW w:w="0" w:type="auto"/>
              <w:tblCellMar>
                <w:left w:w="0" w:type="dxa"/>
                <w:right w:w="0" w:type="dxa"/>
              </w:tblCellMar>
              <w:tblLook w:val="0000"/>
            </w:tblPr>
            <w:tblGrid>
              <w:gridCol w:w="307"/>
              <w:gridCol w:w="66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$9.99.</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13.</w:t>
            </w:r>
          </w:p>
        </w:tc>
        <w:tc>
          <w:tcPr>
            <w:tcW w:w="4800" w:type="pct"/>
          </w:tcPr>
          <w:p w:rsidR="00A73FD4" w:rsidRDefault="00CD34B5">
            <w:pPr>
              <w:keepNext/>
              <w:keepLines/>
            </w:pPr>
            <w:r>
              <w:rPr>
                <w:rFonts w:ascii="Arial Unicode MS" w:eastAsia="Arial Unicode MS" w:hAnsi="Arial Unicode MS" w:cs="Arial Unicode MS"/>
                <w:color w:val="000000"/>
              </w:rPr>
              <w:t>If interest rates were to rise to 12.00% per annum, what would be the firm's optimum cash balance using the Baumol model?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6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$1024.70.</w:t>
                  </w:r>
                </w:p>
              </w:tc>
            </w:tr>
          </w:tbl>
          <w:p w:rsidR="00A73FD4" w:rsidRDefault="00A73FD4">
            <w:pPr>
              <w:keepNext/>
              <w:keepLines/>
              <w:rPr>
                <w:sz w:val="2"/>
              </w:rPr>
            </w:pPr>
          </w:p>
          <w:tbl>
            <w:tblPr>
              <w:tblW w:w="0" w:type="auto"/>
              <w:tblCellMar>
                <w:left w:w="0" w:type="dxa"/>
                <w:right w:w="0" w:type="dxa"/>
              </w:tblCellMar>
              <w:tblLook w:val="0000"/>
            </w:tblPr>
            <w:tblGrid>
              <w:gridCol w:w="294"/>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$853.91.</w:t>
                  </w:r>
                </w:p>
              </w:tc>
            </w:tr>
          </w:tbl>
          <w:p w:rsidR="00A73FD4" w:rsidRDefault="00A73FD4">
            <w:pPr>
              <w:keepNext/>
              <w:keepLines/>
              <w:rPr>
                <w:sz w:val="2"/>
              </w:rPr>
            </w:pPr>
          </w:p>
          <w:tbl>
            <w:tblPr>
              <w:tblW w:w="0" w:type="auto"/>
              <w:tblCellMar>
                <w:left w:w="0" w:type="dxa"/>
                <w:right w:w="0" w:type="dxa"/>
              </w:tblCellMar>
              <w:tblLook w:val="0000"/>
            </w:tblPr>
            <w:tblGrid>
              <w:gridCol w:w="307"/>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$295.81.</w:t>
                  </w:r>
                </w:p>
              </w:tc>
            </w:tr>
          </w:tbl>
          <w:p w:rsidR="00A73FD4" w:rsidRDefault="00A73FD4">
            <w:pPr>
              <w:keepNext/>
              <w:keepLines/>
              <w:rPr>
                <w:sz w:val="2"/>
              </w:rPr>
            </w:pPr>
          </w:p>
          <w:tbl>
            <w:tblPr>
              <w:tblW w:w="0" w:type="auto"/>
              <w:tblCellMar>
                <w:left w:w="0" w:type="dxa"/>
                <w:right w:w="0" w:type="dxa"/>
              </w:tblCellMar>
              <w:tblLook w:val="0000"/>
            </w:tblPr>
            <w:tblGrid>
              <w:gridCol w:w="307"/>
              <w:gridCol w:w="106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$2958.04.</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14.</w:t>
            </w:r>
          </w:p>
        </w:tc>
        <w:tc>
          <w:tcPr>
            <w:tcW w:w="4800" w:type="pct"/>
          </w:tcPr>
          <w:p w:rsidR="00A73FD4" w:rsidRDefault="00CD34B5">
            <w:pPr>
              <w:keepNext/>
              <w:keepLines/>
            </w:pPr>
            <w:r>
              <w:rPr>
                <w:rFonts w:ascii="Arial Unicode MS" w:eastAsia="Arial Unicode MS" w:hAnsi="Arial Unicode MS" w:cs="Arial Unicode MS"/>
                <w:color w:val="000000"/>
              </w:rPr>
              <w:t xml:space="preserve">If interest rates were to rise to 1.00% </w:t>
            </w:r>
            <w:r>
              <w:rPr>
                <w:rFonts w:ascii="Arial Unicode MS" w:eastAsia="Arial Unicode MS" w:hAnsi="Arial Unicode MS" w:cs="Arial Unicode MS"/>
                <w:color w:val="000000"/>
              </w:rPr>
              <w:t>per month, what would the firm's total savings be if it switches from its current practice to the optimum practice (as given by the Baumol model)?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6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$4.62.</w:t>
                  </w:r>
                </w:p>
              </w:tc>
            </w:tr>
          </w:tbl>
          <w:p w:rsidR="00A73FD4" w:rsidRDefault="00A73FD4">
            <w:pPr>
              <w:keepNext/>
              <w:keepLines/>
              <w:rPr>
                <w:sz w:val="2"/>
              </w:rPr>
            </w:pPr>
          </w:p>
          <w:tbl>
            <w:tblPr>
              <w:tblW w:w="0" w:type="auto"/>
              <w:tblCellMar>
                <w:left w:w="0" w:type="dxa"/>
                <w:right w:w="0" w:type="dxa"/>
              </w:tblCellMar>
              <w:tblLook w:val="0000"/>
            </w:tblPr>
            <w:tblGrid>
              <w:gridCol w:w="294"/>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$28.13.</w:t>
                  </w:r>
                </w:p>
              </w:tc>
            </w:tr>
          </w:tbl>
          <w:p w:rsidR="00A73FD4" w:rsidRDefault="00A73FD4">
            <w:pPr>
              <w:keepNext/>
              <w:keepLines/>
              <w:rPr>
                <w:sz w:val="2"/>
              </w:rPr>
            </w:pPr>
          </w:p>
          <w:tbl>
            <w:tblPr>
              <w:tblW w:w="0" w:type="auto"/>
              <w:tblCellMar>
                <w:left w:w="0" w:type="dxa"/>
                <w:right w:w="0" w:type="dxa"/>
              </w:tblCellMar>
              <w:tblLook w:val="0000"/>
            </w:tblPr>
            <w:tblGrid>
              <w:gridCol w:w="307"/>
              <w:gridCol w:w="66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$7.09.</w:t>
                  </w:r>
                </w:p>
              </w:tc>
            </w:tr>
          </w:tbl>
          <w:p w:rsidR="00A73FD4" w:rsidRDefault="00A73FD4">
            <w:pPr>
              <w:keepNext/>
              <w:keepLines/>
              <w:rPr>
                <w:sz w:val="2"/>
              </w:rPr>
            </w:pPr>
          </w:p>
          <w:tbl>
            <w:tblPr>
              <w:tblW w:w="0" w:type="auto"/>
              <w:tblCellMar>
                <w:left w:w="0" w:type="dxa"/>
                <w:right w:w="0" w:type="dxa"/>
              </w:tblCellMar>
              <w:tblLook w:val="0000"/>
            </w:tblPr>
            <w:tblGrid>
              <w:gridCol w:w="307"/>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$26.42.</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15.</w:t>
            </w:r>
          </w:p>
        </w:tc>
        <w:tc>
          <w:tcPr>
            <w:tcW w:w="4800" w:type="pct"/>
          </w:tcPr>
          <w:p w:rsidR="00A73FD4" w:rsidRDefault="00CD34B5">
            <w:pPr>
              <w:keepNext/>
              <w:keepLines/>
            </w:pPr>
            <w:r>
              <w:rPr>
                <w:rFonts w:ascii="Arial Unicode MS" w:eastAsia="Arial Unicode MS" w:hAnsi="Arial Unicode MS" w:cs="Arial Unicode MS"/>
                <w:color w:val="000000"/>
              </w:rPr>
              <w:t>Most large firms hold a cash balance greater</w:t>
            </w:r>
            <w:r>
              <w:rPr>
                <w:rFonts w:ascii="Arial Unicode MS" w:eastAsia="Arial Unicode MS" w:hAnsi="Arial Unicode MS" w:cs="Arial Unicode MS"/>
                <w:color w:val="000000"/>
              </w:rPr>
              <w:t xml:space="preserve"> than most models imply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430"/>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it is too difficult to estimate the costs of security transactions.</w:t>
                  </w:r>
                </w:p>
              </w:tc>
            </w:tr>
          </w:tbl>
          <w:p w:rsidR="00A73FD4" w:rsidRDefault="00A73FD4">
            <w:pPr>
              <w:keepNext/>
              <w:keepLines/>
              <w:rPr>
                <w:sz w:val="2"/>
              </w:rPr>
            </w:pPr>
          </w:p>
          <w:tbl>
            <w:tblPr>
              <w:tblW w:w="0" w:type="auto"/>
              <w:tblCellMar>
                <w:left w:w="0" w:type="dxa"/>
                <w:right w:w="0" w:type="dxa"/>
              </w:tblCellMar>
              <w:tblLook w:val="0000"/>
            </w:tblPr>
            <w:tblGrid>
              <w:gridCol w:w="294"/>
              <w:gridCol w:w="743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banks are compensated by account balances for payment of services.</w:t>
                  </w:r>
                </w:p>
              </w:tc>
            </w:tr>
          </w:tbl>
          <w:p w:rsidR="00A73FD4" w:rsidRDefault="00A73FD4">
            <w:pPr>
              <w:keepNext/>
              <w:keepLines/>
              <w:rPr>
                <w:sz w:val="2"/>
              </w:rPr>
            </w:pPr>
          </w:p>
          <w:tbl>
            <w:tblPr>
              <w:tblW w:w="0" w:type="auto"/>
              <w:tblCellMar>
                <w:left w:w="0" w:type="dxa"/>
                <w:right w:w="0" w:type="dxa"/>
              </w:tblCellMar>
              <w:tblLook w:val="0000"/>
            </w:tblPr>
            <w:tblGrid>
              <w:gridCol w:w="307"/>
              <w:gridCol w:w="804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 xml:space="preserve">corporations have few bank accounts and it is difficult to manage </w:t>
                  </w:r>
                  <w:r>
                    <w:rPr>
                      <w:rFonts w:ascii="Arial Unicode MS" w:eastAsia="Arial Unicode MS" w:hAnsi="Arial Unicode MS" w:cs="Arial Unicode MS"/>
                      <w:color w:val="000000"/>
                    </w:rPr>
                    <w:t>their cash.</w:t>
                  </w:r>
                </w:p>
              </w:tc>
            </w:tr>
          </w:tbl>
          <w:p w:rsidR="00A73FD4" w:rsidRDefault="00A73FD4">
            <w:pPr>
              <w:keepNext/>
              <w:keepLines/>
              <w:rPr>
                <w:sz w:val="2"/>
              </w:rPr>
            </w:pPr>
          </w:p>
          <w:tbl>
            <w:tblPr>
              <w:tblW w:w="0" w:type="auto"/>
              <w:tblCellMar>
                <w:left w:w="0" w:type="dxa"/>
                <w:right w:w="0" w:type="dxa"/>
              </w:tblCellMar>
              <w:tblLook w:val="0000"/>
            </w:tblPr>
            <w:tblGrid>
              <w:gridCol w:w="307"/>
              <w:gridCol w:w="5417"/>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cash is costless and need not be managed closely.</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16.</w:t>
            </w:r>
          </w:p>
        </w:tc>
        <w:tc>
          <w:tcPr>
            <w:tcW w:w="4800" w:type="pct"/>
          </w:tcPr>
          <w:p w:rsidR="00A73FD4" w:rsidRDefault="00CD34B5">
            <w:pPr>
              <w:keepNext/>
              <w:keepLines/>
            </w:pPr>
            <w:r>
              <w:rPr>
                <w:rFonts w:ascii="Arial Unicode MS" w:eastAsia="Arial Unicode MS" w:hAnsi="Arial Unicode MS" w:cs="Arial Unicode MS"/>
                <w:color w:val="000000"/>
              </w:rPr>
              <w:t>The difference between bank cash and book cash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2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float.</w:t>
                  </w:r>
                </w:p>
              </w:tc>
            </w:tr>
          </w:tbl>
          <w:p w:rsidR="00A73FD4" w:rsidRDefault="00A73FD4">
            <w:pPr>
              <w:keepNext/>
              <w:keepLines/>
              <w:rPr>
                <w:sz w:val="2"/>
              </w:rPr>
            </w:pPr>
          </w:p>
          <w:tbl>
            <w:tblPr>
              <w:tblW w:w="0" w:type="auto"/>
              <w:tblCellMar>
                <w:left w:w="0" w:type="dxa"/>
                <w:right w:w="0" w:type="dxa"/>
              </w:tblCellMar>
              <w:tblLook w:val="0000"/>
            </w:tblPr>
            <w:tblGrid>
              <w:gridCol w:w="294"/>
              <w:gridCol w:w="202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disbursement float.</w:t>
                  </w:r>
                </w:p>
              </w:tc>
            </w:tr>
          </w:tbl>
          <w:p w:rsidR="00A73FD4" w:rsidRDefault="00A73FD4">
            <w:pPr>
              <w:keepNext/>
              <w:keepLines/>
              <w:rPr>
                <w:sz w:val="2"/>
              </w:rPr>
            </w:pPr>
          </w:p>
          <w:tbl>
            <w:tblPr>
              <w:tblW w:w="0" w:type="auto"/>
              <w:tblCellMar>
                <w:left w:w="0" w:type="dxa"/>
                <w:right w:w="0" w:type="dxa"/>
              </w:tblCellMar>
              <w:tblLook w:val="0000"/>
            </w:tblPr>
            <w:tblGrid>
              <w:gridCol w:w="307"/>
              <w:gridCol w:w="92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net float.</w:t>
                  </w:r>
                </w:p>
              </w:tc>
            </w:tr>
          </w:tbl>
          <w:p w:rsidR="00A73FD4" w:rsidRDefault="00A73FD4">
            <w:pPr>
              <w:keepNext/>
              <w:keepLines/>
              <w:rPr>
                <w:sz w:val="2"/>
              </w:rPr>
            </w:pPr>
          </w:p>
          <w:tbl>
            <w:tblPr>
              <w:tblW w:w="0" w:type="auto"/>
              <w:tblCellMar>
                <w:left w:w="0" w:type="dxa"/>
                <w:right w:w="0" w:type="dxa"/>
              </w:tblCellMar>
              <w:tblLook w:val="0000"/>
            </w:tblPr>
            <w:tblGrid>
              <w:gridCol w:w="307"/>
              <w:gridCol w:w="158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collection float.</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17.</w:t>
            </w:r>
          </w:p>
        </w:tc>
        <w:tc>
          <w:tcPr>
            <w:tcW w:w="4800" w:type="pct"/>
          </w:tcPr>
          <w:p w:rsidR="00A73FD4" w:rsidRDefault="00CD34B5">
            <w:pPr>
              <w:keepNext/>
              <w:keepLines/>
            </w:pPr>
            <w:r>
              <w:rPr>
                <w:rFonts w:ascii="Arial Unicode MS" w:eastAsia="Arial Unicode MS" w:hAnsi="Arial Unicode MS" w:cs="Arial Unicode MS"/>
                <w:color w:val="000000"/>
              </w:rPr>
              <w:t>Checks written by the firm are</w:t>
            </w:r>
            <w:r>
              <w:rPr>
                <w:rFonts w:ascii="Arial Unicode MS" w:eastAsia="Arial Unicode MS" w:hAnsi="Arial Unicode MS" w:cs="Arial Unicode MS"/>
                <w:color w:val="000000"/>
              </w:rPr>
              <w:t xml:space="preserve"> said to generate: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58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collection float.</w:t>
                  </w:r>
                </w:p>
              </w:tc>
            </w:tr>
          </w:tbl>
          <w:p w:rsidR="00A73FD4" w:rsidRDefault="00A73FD4">
            <w:pPr>
              <w:keepNext/>
              <w:keepLines/>
              <w:rPr>
                <w:sz w:val="2"/>
              </w:rPr>
            </w:pPr>
          </w:p>
          <w:tbl>
            <w:tblPr>
              <w:tblW w:w="0" w:type="auto"/>
              <w:tblCellMar>
                <w:left w:w="0" w:type="dxa"/>
                <w:right w:w="0" w:type="dxa"/>
              </w:tblCellMar>
              <w:tblLook w:val="0000"/>
            </w:tblPr>
            <w:tblGrid>
              <w:gridCol w:w="294"/>
              <w:gridCol w:w="125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ledger float.</w:t>
                  </w:r>
                </w:p>
              </w:tc>
            </w:tr>
          </w:tbl>
          <w:p w:rsidR="00A73FD4" w:rsidRDefault="00A73FD4">
            <w:pPr>
              <w:keepNext/>
              <w:keepLines/>
              <w:rPr>
                <w:sz w:val="2"/>
              </w:rPr>
            </w:pPr>
          </w:p>
          <w:tbl>
            <w:tblPr>
              <w:tblW w:w="0" w:type="auto"/>
              <w:tblCellMar>
                <w:left w:w="0" w:type="dxa"/>
                <w:right w:w="0" w:type="dxa"/>
              </w:tblCellMar>
              <w:tblLook w:val="0000"/>
            </w:tblPr>
            <w:tblGrid>
              <w:gridCol w:w="307"/>
              <w:gridCol w:w="202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disbursement float.</w:t>
                  </w:r>
                </w:p>
              </w:tc>
            </w:tr>
          </w:tbl>
          <w:p w:rsidR="00A73FD4" w:rsidRDefault="00A73FD4">
            <w:pPr>
              <w:keepNext/>
              <w:keepLines/>
              <w:rPr>
                <w:sz w:val="2"/>
              </w:rPr>
            </w:pPr>
          </w:p>
          <w:tbl>
            <w:tblPr>
              <w:tblW w:w="0" w:type="auto"/>
              <w:tblCellMar>
                <w:left w:w="0" w:type="dxa"/>
                <w:right w:w="0" w:type="dxa"/>
              </w:tblCellMar>
              <w:tblLook w:val="0000"/>
            </w:tblPr>
            <w:tblGrid>
              <w:gridCol w:w="307"/>
              <w:gridCol w:w="110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book float.</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18.</w:t>
            </w:r>
          </w:p>
        </w:tc>
        <w:tc>
          <w:tcPr>
            <w:tcW w:w="4800" w:type="pct"/>
          </w:tcPr>
          <w:p w:rsidR="00A73FD4" w:rsidRDefault="00CD34B5">
            <w:pPr>
              <w:keepNext/>
              <w:keepLines/>
            </w:pPr>
            <w:r>
              <w:rPr>
                <w:rFonts w:ascii="Arial Unicode MS" w:eastAsia="Arial Unicode MS" w:hAnsi="Arial Unicode MS" w:cs="Arial Unicode MS"/>
                <w:color w:val="000000"/>
              </w:rPr>
              <w:t>When a firm writes a check, there is an immediate decrease in _____ cash, but no immediate change in _____ cash.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602"/>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bank, collected</w:t>
                  </w:r>
                </w:p>
              </w:tc>
            </w:tr>
          </w:tbl>
          <w:p w:rsidR="00A73FD4" w:rsidRDefault="00A73FD4">
            <w:pPr>
              <w:keepNext/>
              <w:keepLines/>
              <w:rPr>
                <w:sz w:val="2"/>
              </w:rPr>
            </w:pPr>
          </w:p>
          <w:tbl>
            <w:tblPr>
              <w:tblW w:w="0" w:type="auto"/>
              <w:tblCellMar>
                <w:left w:w="0" w:type="dxa"/>
                <w:right w:w="0" w:type="dxa"/>
              </w:tblCellMar>
              <w:tblLook w:val="0000"/>
            </w:tblPr>
            <w:tblGrid>
              <w:gridCol w:w="294"/>
              <w:gridCol w:w="132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ledger, book</w:t>
                  </w:r>
                </w:p>
              </w:tc>
            </w:tr>
          </w:tbl>
          <w:p w:rsidR="00A73FD4" w:rsidRDefault="00A73FD4">
            <w:pPr>
              <w:keepNext/>
              <w:keepLines/>
              <w:rPr>
                <w:sz w:val="2"/>
              </w:rPr>
            </w:pPr>
          </w:p>
          <w:tbl>
            <w:tblPr>
              <w:tblW w:w="0" w:type="auto"/>
              <w:tblCellMar>
                <w:left w:w="0" w:type="dxa"/>
                <w:right w:w="0" w:type="dxa"/>
              </w:tblCellMar>
              <w:tblLook w:val="0000"/>
            </w:tblPr>
            <w:tblGrid>
              <w:gridCol w:w="307"/>
              <w:gridCol w:w="132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bank, ledger</w:t>
                  </w:r>
                </w:p>
              </w:tc>
            </w:tr>
          </w:tbl>
          <w:p w:rsidR="00A73FD4" w:rsidRDefault="00A73FD4">
            <w:pPr>
              <w:keepNext/>
              <w:keepLines/>
              <w:rPr>
                <w:sz w:val="2"/>
              </w:rPr>
            </w:pPr>
          </w:p>
          <w:tbl>
            <w:tblPr>
              <w:tblW w:w="0" w:type="auto"/>
              <w:tblCellMar>
                <w:left w:w="0" w:type="dxa"/>
                <w:right w:w="0" w:type="dxa"/>
              </w:tblCellMar>
              <w:tblLook w:val="0000"/>
            </w:tblPr>
            <w:tblGrid>
              <w:gridCol w:w="307"/>
              <w:gridCol w:w="117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book, bank</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19.</w:t>
            </w:r>
          </w:p>
        </w:tc>
        <w:tc>
          <w:tcPr>
            <w:tcW w:w="4800" w:type="pct"/>
          </w:tcPr>
          <w:p w:rsidR="00A73FD4" w:rsidRDefault="00CD34B5">
            <w:pPr>
              <w:keepNext/>
              <w:keepLines/>
            </w:pPr>
            <w:r>
              <w:rPr>
                <w:rFonts w:ascii="Arial Unicode MS" w:eastAsia="Arial Unicode MS" w:hAnsi="Arial Unicode MS" w:cs="Arial Unicode MS"/>
                <w:color w:val="000000"/>
              </w:rPr>
              <w:t>Collection float increase book cash and: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202"/>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decreases disbursement float.</w:t>
                  </w:r>
                </w:p>
              </w:tc>
            </w:tr>
          </w:tbl>
          <w:p w:rsidR="00A73FD4" w:rsidRDefault="00A73FD4">
            <w:pPr>
              <w:keepNext/>
              <w:keepLines/>
              <w:rPr>
                <w:sz w:val="2"/>
              </w:rPr>
            </w:pPr>
          </w:p>
          <w:tbl>
            <w:tblPr>
              <w:tblW w:w="0" w:type="auto"/>
              <w:tblCellMar>
                <w:left w:w="0" w:type="dxa"/>
                <w:right w:w="0" w:type="dxa"/>
              </w:tblCellMar>
              <w:tblLook w:val="0000"/>
            </w:tblPr>
            <w:tblGrid>
              <w:gridCol w:w="294"/>
              <w:gridCol w:w="2335"/>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decreases bank cash.</w:t>
                  </w:r>
                </w:p>
              </w:tc>
            </w:tr>
          </w:tbl>
          <w:p w:rsidR="00A73FD4" w:rsidRDefault="00A73FD4">
            <w:pPr>
              <w:keepNext/>
              <w:keepLines/>
              <w:rPr>
                <w:sz w:val="2"/>
              </w:rPr>
            </w:pPr>
          </w:p>
          <w:tbl>
            <w:tblPr>
              <w:tblW w:w="0" w:type="auto"/>
              <w:tblCellMar>
                <w:left w:w="0" w:type="dxa"/>
                <w:right w:w="0" w:type="dxa"/>
              </w:tblCellMar>
              <w:tblLook w:val="0000"/>
            </w:tblPr>
            <w:tblGrid>
              <w:gridCol w:w="307"/>
              <w:gridCol w:w="225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increases bank cash.</w:t>
                  </w:r>
                </w:p>
              </w:tc>
            </w:tr>
          </w:tbl>
          <w:p w:rsidR="00A73FD4" w:rsidRDefault="00A73FD4">
            <w:pPr>
              <w:keepNext/>
              <w:keepLines/>
              <w:rPr>
                <w:sz w:val="2"/>
              </w:rPr>
            </w:pPr>
          </w:p>
          <w:tbl>
            <w:tblPr>
              <w:tblW w:w="0" w:type="auto"/>
              <w:tblCellMar>
                <w:left w:w="0" w:type="dxa"/>
                <w:right w:w="0" w:type="dxa"/>
              </w:tblCellMar>
              <w:tblLook w:val="0000"/>
            </w:tblPr>
            <w:tblGrid>
              <w:gridCol w:w="307"/>
              <w:gridCol w:w="169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offsets net float.</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20.</w:t>
            </w:r>
          </w:p>
        </w:tc>
        <w:tc>
          <w:tcPr>
            <w:tcW w:w="4800" w:type="pct"/>
          </w:tcPr>
          <w:p w:rsidR="00A73FD4" w:rsidRDefault="00CD34B5">
            <w:pPr>
              <w:keepNext/>
              <w:keepLines/>
            </w:pPr>
            <w:r>
              <w:rPr>
                <w:rFonts w:ascii="Arial Unicode MS" w:eastAsia="Arial Unicode MS" w:hAnsi="Arial Unicode MS" w:cs="Arial Unicode MS"/>
                <w:color w:val="000000"/>
              </w:rPr>
              <w:t>A financial manager should</w:t>
            </w:r>
            <w:r>
              <w:rPr>
                <w:rFonts w:ascii="Arial Unicode MS" w:eastAsia="Arial Unicode MS" w:hAnsi="Arial Unicode MS" w:cs="Arial Unicode MS"/>
                <w:color w:val="000000"/>
              </w:rPr>
              <w:t xml:space="preserve"> be concerned about bank cash and net float, which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19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the difference between collection and book cash.</w:t>
                  </w:r>
                </w:p>
              </w:tc>
            </w:tr>
          </w:tbl>
          <w:p w:rsidR="00A73FD4" w:rsidRDefault="00A73FD4">
            <w:pPr>
              <w:keepNext/>
              <w:keepLines/>
              <w:rPr>
                <w:sz w:val="2"/>
              </w:rPr>
            </w:pPr>
          </w:p>
          <w:tbl>
            <w:tblPr>
              <w:tblW w:w="0" w:type="auto"/>
              <w:tblCellMar>
                <w:left w:w="0" w:type="dxa"/>
                <w:right w:w="0" w:type="dxa"/>
              </w:tblCellMar>
              <w:tblLook w:val="0000"/>
            </w:tblPr>
            <w:tblGrid>
              <w:gridCol w:w="294"/>
              <w:gridCol w:w="657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the difference between collection float and disbursement float.</w:t>
                  </w:r>
                </w:p>
              </w:tc>
            </w:tr>
          </w:tbl>
          <w:p w:rsidR="00A73FD4" w:rsidRDefault="00A73FD4">
            <w:pPr>
              <w:keepNext/>
              <w:keepLines/>
              <w:rPr>
                <w:sz w:val="2"/>
              </w:rPr>
            </w:pPr>
          </w:p>
          <w:tbl>
            <w:tblPr>
              <w:tblW w:w="0" w:type="auto"/>
              <w:tblCellMar>
                <w:left w:w="0" w:type="dxa"/>
                <w:right w:w="0" w:type="dxa"/>
              </w:tblCellMar>
              <w:tblLook w:val="0000"/>
            </w:tblPr>
            <w:tblGrid>
              <w:gridCol w:w="307"/>
              <w:gridCol w:w="615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the difference between disbursement float and book cash.</w:t>
                  </w:r>
                </w:p>
              </w:tc>
            </w:tr>
          </w:tbl>
          <w:p w:rsidR="00A73FD4" w:rsidRDefault="00A73FD4">
            <w:pPr>
              <w:keepNext/>
              <w:keepLines/>
              <w:rPr>
                <w:sz w:val="2"/>
              </w:rPr>
            </w:pPr>
          </w:p>
          <w:tbl>
            <w:tblPr>
              <w:tblW w:w="0" w:type="auto"/>
              <w:tblCellMar>
                <w:left w:w="0" w:type="dxa"/>
                <w:right w:w="0" w:type="dxa"/>
              </w:tblCellMar>
              <w:tblLook w:val="0000"/>
            </w:tblPr>
            <w:tblGrid>
              <w:gridCol w:w="307"/>
              <w:gridCol w:w="623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the d</w:t>
                  </w:r>
                  <w:r>
                    <w:rPr>
                      <w:rFonts w:ascii="Arial Unicode MS" w:eastAsia="Arial Unicode MS" w:hAnsi="Arial Unicode MS" w:cs="Arial Unicode MS"/>
                      <w:color w:val="000000"/>
                    </w:rPr>
                    <w:t>ifference between disbursement float and bank credit.</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21.</w:t>
            </w:r>
          </w:p>
        </w:tc>
        <w:tc>
          <w:tcPr>
            <w:tcW w:w="4800" w:type="pct"/>
          </w:tcPr>
          <w:p w:rsidR="00A73FD4" w:rsidRDefault="00CD34B5">
            <w:pPr>
              <w:keepNext/>
              <w:keepLines/>
            </w:pPr>
            <w:r>
              <w:rPr>
                <w:rFonts w:ascii="Arial Unicode MS" w:eastAsia="Arial Unicode MS" w:hAnsi="Arial Unicode MS" w:cs="Arial Unicode MS"/>
                <w:color w:val="000000"/>
              </w:rPr>
              <w:t>Which of the following is not true of float management?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445"/>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Float management involves controlling the collection and disbursement of cash.</w:t>
                  </w:r>
                </w:p>
              </w:tc>
            </w:tr>
          </w:tbl>
          <w:p w:rsidR="00A73FD4" w:rsidRDefault="00A73FD4">
            <w:pPr>
              <w:keepNext/>
              <w:keepLines/>
              <w:rPr>
                <w:sz w:val="2"/>
              </w:rPr>
            </w:pPr>
          </w:p>
          <w:tbl>
            <w:tblPr>
              <w:tblW w:w="0" w:type="auto"/>
              <w:tblCellMar>
                <w:left w:w="0" w:type="dxa"/>
                <w:right w:w="0" w:type="dxa"/>
              </w:tblCellMar>
              <w:tblLook w:val="0000"/>
            </w:tblPr>
            <w:tblGrid>
              <w:gridCol w:w="294"/>
              <w:gridCol w:w="717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An objective of float management is to speed</w:t>
                  </w:r>
                  <w:r>
                    <w:rPr>
                      <w:rFonts w:ascii="Arial Unicode MS" w:eastAsia="Arial Unicode MS" w:hAnsi="Arial Unicode MS" w:cs="Arial Unicode MS"/>
                      <w:color w:val="000000"/>
                    </w:rPr>
                    <w:t xml:space="preserve"> up the collection float.</w:t>
                  </w:r>
                </w:p>
              </w:tc>
            </w:tr>
          </w:tbl>
          <w:p w:rsidR="00A73FD4" w:rsidRDefault="00A73FD4">
            <w:pPr>
              <w:keepNext/>
              <w:keepLines/>
              <w:rPr>
                <w:sz w:val="2"/>
              </w:rPr>
            </w:pPr>
          </w:p>
          <w:tbl>
            <w:tblPr>
              <w:tblW w:w="0" w:type="auto"/>
              <w:tblCellMar>
                <w:left w:w="0" w:type="dxa"/>
                <w:right w:w="0" w:type="dxa"/>
              </w:tblCellMar>
              <w:tblLook w:val="0000"/>
            </w:tblPr>
            <w:tblGrid>
              <w:gridCol w:w="307"/>
              <w:gridCol w:w="735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An objective of float management is to slow down disbursement float.</w:t>
                  </w:r>
                </w:p>
              </w:tc>
            </w:tr>
          </w:tbl>
          <w:p w:rsidR="00A73FD4" w:rsidRDefault="00A73FD4">
            <w:pPr>
              <w:keepNext/>
              <w:keepLines/>
              <w:rPr>
                <w:sz w:val="2"/>
              </w:rPr>
            </w:pPr>
          </w:p>
          <w:tbl>
            <w:tblPr>
              <w:tblW w:w="0" w:type="auto"/>
              <w:tblCellMar>
                <w:left w:w="0" w:type="dxa"/>
                <w:right w:w="0" w:type="dxa"/>
              </w:tblCellMar>
              <w:tblLook w:val="0000"/>
            </w:tblPr>
            <w:tblGrid>
              <w:gridCol w:w="307"/>
              <w:gridCol w:w="7644"/>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Float management will succeed if the firm can collect late and pay early.</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A73FD4">
            <w:pPr>
              <w:keepNext/>
              <w:keepLines/>
              <w:rPr>
                <w:sz w:val="2"/>
              </w:rPr>
            </w:pPr>
          </w:p>
        </w:tc>
        <w:tc>
          <w:tcPr>
            <w:tcW w:w="4800" w:type="pct"/>
          </w:tcPr>
          <w:p w:rsidR="00A73FD4" w:rsidRDefault="00CD34B5">
            <w:pPr>
              <w:keepNext/>
              <w:keepLines/>
            </w:pPr>
            <w:r>
              <w:rPr>
                <w:rFonts w:ascii="Arial Unicode MS" w:eastAsia="Arial Unicode MS" w:hAnsi="Arial Unicode MS" w:cs="Arial Unicode MS"/>
                <w:color w:val="000000"/>
              </w:rPr>
              <w:t xml:space="preserve">The BM firm expects a total need of $12,500 over the next 3 months. </w:t>
            </w:r>
            <w:r>
              <w:rPr>
                <w:rFonts w:ascii="Arial Unicode MS" w:eastAsia="Arial Unicode MS" w:hAnsi="Arial Unicode MS" w:cs="Arial Unicode MS"/>
                <w:color w:val="000000"/>
              </w:rPr>
              <w:t>They have a beginning cash balance of $1500, and cash is replenished when it hits zero. The fixed cost of selling securities to replenish cash balances is $3.50. The interest rate on marketable securities is 8% per annum. There is a constant rate of cash d</w:t>
            </w:r>
            <w:r>
              <w:rPr>
                <w:rFonts w:ascii="Arial Unicode MS" w:eastAsia="Arial Unicode MS" w:hAnsi="Arial Unicode MS" w:cs="Arial Unicode MS"/>
                <w:color w:val="000000"/>
              </w:rPr>
              <w:t>isbursement and no cash receipts during the month.</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22.</w:t>
            </w:r>
          </w:p>
        </w:tc>
        <w:tc>
          <w:tcPr>
            <w:tcW w:w="4800" w:type="pct"/>
          </w:tcPr>
          <w:p w:rsidR="00A73FD4" w:rsidRDefault="00CD34B5">
            <w:pPr>
              <w:keepNext/>
              <w:keepLines/>
            </w:pPr>
            <w:r>
              <w:rPr>
                <w:rFonts w:ascii="Arial Unicode MS" w:eastAsia="Arial Unicode MS" w:hAnsi="Arial Unicode MS" w:cs="Arial Unicode MS"/>
                <w:color w:val="000000"/>
              </w:rPr>
              <w:t>What is the firm's disbursement float?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$10,500.</w:t>
                  </w:r>
                </w:p>
              </w:tc>
            </w:tr>
          </w:tbl>
          <w:p w:rsidR="00A73FD4" w:rsidRDefault="00A73FD4">
            <w:pPr>
              <w:keepNext/>
              <w:keepLines/>
              <w:rPr>
                <w:sz w:val="2"/>
              </w:rPr>
            </w:pPr>
          </w:p>
          <w:tbl>
            <w:tblPr>
              <w:tblW w:w="0" w:type="auto"/>
              <w:tblCellMar>
                <w:left w:w="0" w:type="dxa"/>
                <w:right w:w="0" w:type="dxa"/>
              </w:tblCellMar>
              <w:tblLook w:val="0000"/>
            </w:tblPr>
            <w:tblGrid>
              <w:gridCol w:w="294"/>
              <w:gridCol w:w="88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-$8,700.</w:t>
                  </w:r>
                </w:p>
              </w:tc>
            </w:tr>
          </w:tbl>
          <w:p w:rsidR="00A73FD4" w:rsidRDefault="00A73FD4">
            <w:pPr>
              <w:keepNext/>
              <w:keepLines/>
              <w:rPr>
                <w:sz w:val="2"/>
              </w:rPr>
            </w:pPr>
          </w:p>
          <w:tbl>
            <w:tblPr>
              <w:tblW w:w="0" w:type="auto"/>
              <w:tblCellMar>
                <w:left w:w="0" w:type="dxa"/>
                <w:right w:w="0" w:type="dxa"/>
              </w:tblCellMar>
              <w:tblLook w:val="0000"/>
            </w:tblPr>
            <w:tblGrid>
              <w:gridCol w:w="307"/>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$1,800.</w:t>
                  </w:r>
                </w:p>
              </w:tc>
            </w:tr>
          </w:tbl>
          <w:p w:rsidR="00A73FD4" w:rsidRDefault="00A73FD4">
            <w:pPr>
              <w:keepNext/>
              <w:keepLines/>
              <w:rPr>
                <w:sz w:val="2"/>
              </w:rPr>
            </w:pPr>
          </w:p>
          <w:tbl>
            <w:tblPr>
              <w:tblW w:w="0" w:type="auto"/>
              <w:tblCellMar>
                <w:left w:w="0" w:type="dxa"/>
                <w:right w:w="0" w:type="dxa"/>
              </w:tblCellMar>
              <w:tblLook w:val="0000"/>
            </w:tblPr>
            <w:tblGrid>
              <w:gridCol w:w="307"/>
              <w:gridCol w:w="101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-$10,500.</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A73FD4">
            <w:pPr>
              <w:keepNext/>
              <w:keepLines/>
              <w:rPr>
                <w:sz w:val="2"/>
              </w:rPr>
            </w:pPr>
          </w:p>
        </w:tc>
        <w:tc>
          <w:tcPr>
            <w:tcW w:w="4800" w:type="pct"/>
          </w:tcPr>
          <w:p w:rsidR="00A73FD4" w:rsidRDefault="00CD34B5">
            <w:pPr>
              <w:keepNext/>
              <w:keepLines/>
            </w:pPr>
            <w:r>
              <w:rPr>
                <w:rFonts w:ascii="Arial Unicode MS" w:eastAsia="Arial Unicode MS" w:hAnsi="Arial Unicode MS" w:cs="Arial Unicode MS"/>
                <w:color w:val="000000"/>
              </w:rPr>
              <w:t xml:space="preserve">On an average day, a company writes checks totaling $1,500. These checks take 7 days to </w:t>
            </w:r>
            <w:r>
              <w:rPr>
                <w:rFonts w:ascii="Arial Unicode MS" w:eastAsia="Arial Unicode MS" w:hAnsi="Arial Unicode MS" w:cs="Arial Unicode MS"/>
                <w:color w:val="000000"/>
              </w:rPr>
              <w:t>clear. The company receives checks totaling $1,800. These checks take 4 days to clear. The cost of debt is 9%.</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23.</w:t>
            </w:r>
          </w:p>
        </w:tc>
        <w:tc>
          <w:tcPr>
            <w:tcW w:w="4800" w:type="pct"/>
          </w:tcPr>
          <w:p w:rsidR="00A73FD4" w:rsidRDefault="00CD34B5">
            <w:pPr>
              <w:keepNext/>
              <w:keepLines/>
            </w:pPr>
            <w:r>
              <w:rPr>
                <w:rFonts w:ascii="Arial Unicode MS" w:eastAsia="Arial Unicode MS" w:hAnsi="Arial Unicode MS" w:cs="Arial Unicode MS"/>
                <w:color w:val="000000"/>
              </w:rPr>
              <w:t>What is the firm's collection float?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35"/>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$10,500.</w:t>
                  </w:r>
                </w:p>
              </w:tc>
            </w:tr>
          </w:tbl>
          <w:p w:rsidR="00A73FD4" w:rsidRDefault="00A73FD4">
            <w:pPr>
              <w:keepNext/>
              <w:keepLines/>
              <w:rPr>
                <w:sz w:val="2"/>
              </w:rPr>
            </w:pPr>
          </w:p>
          <w:tbl>
            <w:tblPr>
              <w:tblW w:w="0" w:type="auto"/>
              <w:tblCellMar>
                <w:left w:w="0" w:type="dxa"/>
                <w:right w:w="0" w:type="dxa"/>
              </w:tblCellMar>
              <w:tblLook w:val="0000"/>
            </w:tblPr>
            <w:tblGrid>
              <w:gridCol w:w="294"/>
              <w:gridCol w:w="88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-$7,200.</w:t>
                  </w:r>
                </w:p>
              </w:tc>
            </w:tr>
          </w:tbl>
          <w:p w:rsidR="00A73FD4" w:rsidRDefault="00A73FD4">
            <w:pPr>
              <w:keepNext/>
              <w:keepLines/>
              <w:rPr>
                <w:sz w:val="2"/>
              </w:rPr>
            </w:pPr>
          </w:p>
          <w:tbl>
            <w:tblPr>
              <w:tblW w:w="0" w:type="auto"/>
              <w:tblCellMar>
                <w:left w:w="0" w:type="dxa"/>
                <w:right w:w="0" w:type="dxa"/>
              </w:tblCellMar>
              <w:tblLook w:val="0000"/>
            </w:tblPr>
            <w:tblGrid>
              <w:gridCol w:w="307"/>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$1,800.</w:t>
                  </w:r>
                </w:p>
              </w:tc>
            </w:tr>
          </w:tbl>
          <w:p w:rsidR="00A73FD4" w:rsidRDefault="00A73FD4">
            <w:pPr>
              <w:keepNext/>
              <w:keepLines/>
              <w:rPr>
                <w:sz w:val="2"/>
              </w:rPr>
            </w:pPr>
          </w:p>
          <w:tbl>
            <w:tblPr>
              <w:tblW w:w="0" w:type="auto"/>
              <w:tblCellMar>
                <w:left w:w="0" w:type="dxa"/>
                <w:right w:w="0" w:type="dxa"/>
              </w:tblCellMar>
              <w:tblLook w:val="0000"/>
            </w:tblPr>
            <w:tblGrid>
              <w:gridCol w:w="307"/>
              <w:gridCol w:w="88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-$1,800.</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24.</w:t>
            </w:r>
          </w:p>
        </w:tc>
        <w:tc>
          <w:tcPr>
            <w:tcW w:w="4800" w:type="pct"/>
          </w:tcPr>
          <w:p w:rsidR="00A73FD4" w:rsidRDefault="00CD34B5">
            <w:pPr>
              <w:keepNext/>
              <w:keepLines/>
            </w:pPr>
            <w:r>
              <w:rPr>
                <w:rFonts w:ascii="Arial Unicode MS" w:eastAsia="Arial Unicode MS" w:hAnsi="Arial Unicode MS" w:cs="Arial Unicode MS"/>
                <w:color w:val="000000"/>
              </w:rPr>
              <w:t>What is the firm's net float?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0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$300.</w:t>
                  </w:r>
                </w:p>
              </w:tc>
            </w:tr>
          </w:tbl>
          <w:p w:rsidR="00A73FD4" w:rsidRDefault="00A73FD4">
            <w:pPr>
              <w:keepNext/>
              <w:keepLines/>
              <w:rPr>
                <w:sz w:val="2"/>
              </w:rPr>
            </w:pPr>
          </w:p>
          <w:tbl>
            <w:tblPr>
              <w:tblW w:w="0" w:type="auto"/>
              <w:tblCellMar>
                <w:left w:w="0" w:type="dxa"/>
                <w:right w:w="0" w:type="dxa"/>
              </w:tblCellMar>
              <w:tblLook w:val="0000"/>
            </w:tblPr>
            <w:tblGrid>
              <w:gridCol w:w="294"/>
              <w:gridCol w:w="881"/>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-$3,300.</w:t>
                  </w:r>
                </w:p>
              </w:tc>
            </w:tr>
          </w:tbl>
          <w:p w:rsidR="00A73FD4" w:rsidRDefault="00A73FD4">
            <w:pPr>
              <w:keepNext/>
              <w:keepLines/>
              <w:rPr>
                <w:sz w:val="2"/>
              </w:rPr>
            </w:pPr>
          </w:p>
          <w:tbl>
            <w:tblPr>
              <w:tblW w:w="0" w:type="auto"/>
              <w:tblCellMar>
                <w:left w:w="0" w:type="dxa"/>
                <w:right w:w="0" w:type="dxa"/>
              </w:tblCellMar>
              <w:tblLook w:val="0000"/>
            </w:tblPr>
            <w:tblGrid>
              <w:gridCol w:w="307"/>
              <w:gridCol w:w="80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$3,300.</w:t>
                  </w:r>
                </w:p>
              </w:tc>
            </w:tr>
          </w:tbl>
          <w:p w:rsidR="00A73FD4" w:rsidRDefault="00A73FD4">
            <w:pPr>
              <w:keepNext/>
              <w:keepLines/>
              <w:rPr>
                <w:sz w:val="2"/>
              </w:rPr>
            </w:pPr>
          </w:p>
          <w:tbl>
            <w:tblPr>
              <w:tblW w:w="0" w:type="auto"/>
              <w:tblCellMar>
                <w:left w:w="0" w:type="dxa"/>
                <w:right w:w="0" w:type="dxa"/>
              </w:tblCellMar>
              <w:tblLook w:val="0000"/>
            </w:tblPr>
            <w:tblGrid>
              <w:gridCol w:w="307"/>
              <w:gridCol w:w="68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-$300.</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25.</w:t>
            </w:r>
          </w:p>
        </w:tc>
        <w:tc>
          <w:tcPr>
            <w:tcW w:w="4800" w:type="pct"/>
          </w:tcPr>
          <w:p w:rsidR="00A73FD4" w:rsidRDefault="00CD34B5">
            <w:pPr>
              <w:keepNext/>
              <w:keepLines/>
            </w:pPr>
            <w:r>
              <w:rPr>
                <w:rFonts w:ascii="Arial Unicode MS" w:eastAsia="Arial Unicode MS" w:hAnsi="Arial Unicode MS" w:cs="Arial Unicode MS"/>
                <w:color w:val="000000"/>
              </w:rPr>
              <w:t>If the average daily float is $3,300, what is the net present value per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8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-282.48.</w:t>
                  </w:r>
                </w:p>
              </w:tc>
            </w:tr>
          </w:tbl>
          <w:p w:rsidR="00A73FD4" w:rsidRDefault="00A73FD4">
            <w:pPr>
              <w:keepNext/>
              <w:keepLines/>
              <w:rPr>
                <w:sz w:val="2"/>
              </w:rPr>
            </w:pPr>
          </w:p>
          <w:tbl>
            <w:tblPr>
              <w:tblW w:w="0" w:type="auto"/>
              <w:tblCellMar>
                <w:left w:w="0" w:type="dxa"/>
                <w:right w:w="0" w:type="dxa"/>
              </w:tblCellMar>
              <w:tblLook w:val="0000"/>
            </w:tblPr>
            <w:tblGrid>
              <w:gridCol w:w="294"/>
              <w:gridCol w:w="814"/>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- 79.41.</w:t>
                  </w:r>
                </w:p>
              </w:tc>
            </w:tr>
          </w:tbl>
          <w:p w:rsidR="00A73FD4" w:rsidRDefault="00A73FD4">
            <w:pPr>
              <w:keepNext/>
              <w:keepLines/>
              <w:rPr>
                <w:sz w:val="2"/>
              </w:rPr>
            </w:pPr>
          </w:p>
          <w:tbl>
            <w:tblPr>
              <w:tblW w:w="0" w:type="auto"/>
              <w:tblCellMar>
                <w:left w:w="0" w:type="dxa"/>
                <w:right w:w="0" w:type="dxa"/>
              </w:tblCellMar>
              <w:tblLook w:val="0000"/>
            </w:tblPr>
            <w:tblGrid>
              <w:gridCol w:w="307"/>
              <w:gridCol w:w="881"/>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-297.00.</w:t>
                  </w:r>
                </w:p>
              </w:tc>
            </w:tr>
          </w:tbl>
          <w:p w:rsidR="00A73FD4" w:rsidRDefault="00A73FD4">
            <w:pPr>
              <w:keepNext/>
              <w:keepLines/>
              <w:rPr>
                <w:sz w:val="2"/>
              </w:rPr>
            </w:pPr>
          </w:p>
          <w:tbl>
            <w:tblPr>
              <w:tblW w:w="0" w:type="auto"/>
              <w:tblCellMar>
                <w:left w:w="0" w:type="dxa"/>
                <w:right w:w="0" w:type="dxa"/>
              </w:tblCellMar>
              <w:tblLook w:val="0000"/>
            </w:tblPr>
            <w:tblGrid>
              <w:gridCol w:w="307"/>
              <w:gridCol w:w="681"/>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- 0.81.</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26.</w:t>
            </w:r>
          </w:p>
        </w:tc>
        <w:tc>
          <w:tcPr>
            <w:tcW w:w="4800" w:type="pct"/>
          </w:tcPr>
          <w:p w:rsidR="00A73FD4" w:rsidRDefault="00CD34B5">
            <w:pPr>
              <w:keepNext/>
              <w:keepLines/>
            </w:pPr>
            <w:r>
              <w:rPr>
                <w:rFonts w:ascii="Arial Unicode MS" w:eastAsia="Arial Unicode MS" w:hAnsi="Arial Unicode MS" w:cs="Arial Unicode MS"/>
                <w:color w:val="000000"/>
              </w:rPr>
              <w:t xml:space="preserve">By getting closer to the source of payment </w:t>
            </w:r>
            <w:r>
              <w:rPr>
                <w:rFonts w:ascii="Arial Unicode MS" w:eastAsia="Arial Unicode MS" w:hAnsi="Arial Unicode MS" w:cs="Arial Unicode MS"/>
                <w:color w:val="000000"/>
              </w:rPr>
              <w:t>lockboxes can be used to reduce: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882"/>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availability or clearing float.</w:t>
                  </w:r>
                </w:p>
              </w:tc>
            </w:tr>
          </w:tbl>
          <w:p w:rsidR="00A73FD4" w:rsidRDefault="00A73FD4">
            <w:pPr>
              <w:keepNext/>
              <w:keepLines/>
              <w:rPr>
                <w:sz w:val="2"/>
              </w:rPr>
            </w:pPr>
          </w:p>
          <w:tbl>
            <w:tblPr>
              <w:tblW w:w="0" w:type="auto"/>
              <w:tblCellMar>
                <w:left w:w="0" w:type="dxa"/>
                <w:right w:w="0" w:type="dxa"/>
              </w:tblCellMar>
              <w:tblLook w:val="0000"/>
            </w:tblPr>
            <w:tblGrid>
              <w:gridCol w:w="294"/>
              <w:gridCol w:w="102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mail float.</w:t>
                  </w:r>
                </w:p>
              </w:tc>
            </w:tr>
          </w:tbl>
          <w:p w:rsidR="00A73FD4" w:rsidRDefault="00A73FD4">
            <w:pPr>
              <w:keepNext/>
              <w:keepLines/>
              <w:rPr>
                <w:sz w:val="2"/>
              </w:rPr>
            </w:pPr>
          </w:p>
          <w:tbl>
            <w:tblPr>
              <w:tblW w:w="0" w:type="auto"/>
              <w:tblCellMar>
                <w:left w:w="0" w:type="dxa"/>
                <w:right w:w="0" w:type="dxa"/>
              </w:tblCellMar>
              <w:tblLook w:val="0000"/>
            </w:tblPr>
            <w:tblGrid>
              <w:gridCol w:w="307"/>
              <w:gridCol w:w="2735"/>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in-house processing float.</w:t>
                  </w:r>
                </w:p>
              </w:tc>
            </w:tr>
          </w:tbl>
          <w:p w:rsidR="00A73FD4" w:rsidRDefault="00A73FD4">
            <w:pPr>
              <w:keepNext/>
              <w:keepLines/>
              <w:rPr>
                <w:sz w:val="2"/>
              </w:rPr>
            </w:pPr>
          </w:p>
          <w:tbl>
            <w:tblPr>
              <w:tblW w:w="0" w:type="auto"/>
              <w:tblCellMar>
                <w:left w:w="0" w:type="dxa"/>
                <w:right w:w="0" w:type="dxa"/>
              </w:tblCellMar>
              <w:tblLook w:val="0000"/>
            </w:tblPr>
            <w:tblGrid>
              <w:gridCol w:w="307"/>
              <w:gridCol w:w="2028"/>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disbursement float.</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27.</w:t>
            </w:r>
          </w:p>
        </w:tc>
        <w:tc>
          <w:tcPr>
            <w:tcW w:w="4800" w:type="pct"/>
          </w:tcPr>
          <w:p w:rsidR="00A73FD4" w:rsidRDefault="00CD34B5">
            <w:pPr>
              <w:keepNext/>
              <w:keepLines/>
            </w:pPr>
            <w:r>
              <w:rPr>
                <w:rFonts w:ascii="Arial Unicode MS" w:eastAsia="Arial Unicode MS" w:hAnsi="Arial Unicode MS" w:cs="Arial Unicode MS"/>
                <w:color w:val="000000"/>
              </w:rPr>
              <w:t>The most common cash management technique used to speed up collections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415"/>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 xml:space="preserve">concentration </w:t>
                  </w:r>
                  <w:r>
                    <w:rPr>
                      <w:rFonts w:ascii="Arial Unicode MS" w:eastAsia="Arial Unicode MS" w:hAnsi="Arial Unicode MS" w:cs="Arial Unicode MS"/>
                      <w:color w:val="000000"/>
                    </w:rPr>
                    <w:t>banking.</w:t>
                  </w:r>
                </w:p>
              </w:tc>
            </w:tr>
          </w:tbl>
          <w:p w:rsidR="00A73FD4" w:rsidRDefault="00A73FD4">
            <w:pPr>
              <w:keepNext/>
              <w:keepLines/>
              <w:rPr>
                <w:sz w:val="2"/>
              </w:rPr>
            </w:pPr>
          </w:p>
          <w:tbl>
            <w:tblPr>
              <w:tblW w:w="0" w:type="auto"/>
              <w:tblCellMar>
                <w:left w:w="0" w:type="dxa"/>
                <w:right w:w="0" w:type="dxa"/>
              </w:tblCellMar>
              <w:tblLook w:val="0000"/>
            </w:tblPr>
            <w:tblGrid>
              <w:gridCol w:w="294"/>
              <w:gridCol w:w="150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wire transfers.</w:t>
                  </w:r>
                </w:p>
              </w:tc>
            </w:tr>
          </w:tbl>
          <w:p w:rsidR="00A73FD4" w:rsidRDefault="00A73FD4">
            <w:pPr>
              <w:keepNext/>
              <w:keepLines/>
              <w:rPr>
                <w:sz w:val="2"/>
              </w:rPr>
            </w:pPr>
          </w:p>
          <w:tbl>
            <w:tblPr>
              <w:tblW w:w="0" w:type="auto"/>
              <w:tblCellMar>
                <w:left w:w="0" w:type="dxa"/>
                <w:right w:w="0" w:type="dxa"/>
              </w:tblCellMar>
              <w:tblLook w:val="0000"/>
            </w:tblPr>
            <w:tblGrid>
              <w:gridCol w:w="307"/>
              <w:gridCol w:w="1134"/>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lockboxes.</w:t>
                  </w:r>
                </w:p>
              </w:tc>
            </w:tr>
          </w:tbl>
          <w:p w:rsidR="00A73FD4" w:rsidRDefault="00A73FD4">
            <w:pPr>
              <w:keepNext/>
              <w:keepLines/>
              <w:rPr>
                <w:sz w:val="2"/>
              </w:rPr>
            </w:pPr>
          </w:p>
          <w:tbl>
            <w:tblPr>
              <w:tblW w:w="0" w:type="auto"/>
              <w:tblCellMar>
                <w:left w:w="0" w:type="dxa"/>
                <w:right w:w="0" w:type="dxa"/>
              </w:tblCellMar>
              <w:tblLook w:val="0000"/>
            </w:tblPr>
            <w:tblGrid>
              <w:gridCol w:w="307"/>
              <w:gridCol w:w="221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in-house processing.</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28.</w:t>
            </w:r>
          </w:p>
        </w:tc>
        <w:tc>
          <w:tcPr>
            <w:tcW w:w="4800" w:type="pct"/>
          </w:tcPr>
          <w:p w:rsidR="00A73FD4" w:rsidRDefault="00CD34B5">
            <w:pPr>
              <w:keepNext/>
              <w:keepLines/>
            </w:pPr>
            <w:r>
              <w:rPr>
                <w:rFonts w:ascii="Arial Unicode MS" w:eastAsia="Arial Unicode MS" w:hAnsi="Arial Unicode MS" w:cs="Arial Unicode MS"/>
                <w:color w:val="000000"/>
              </w:rPr>
              <w:t>A common cash management technique used to speed up collections from a customer's bank account to a retailer's bank account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90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a lockbox system.</w:t>
                  </w:r>
                </w:p>
              </w:tc>
            </w:tr>
          </w:tbl>
          <w:p w:rsidR="00A73FD4" w:rsidRDefault="00A73FD4">
            <w:pPr>
              <w:keepNext/>
              <w:keepLines/>
              <w:rPr>
                <w:sz w:val="2"/>
              </w:rPr>
            </w:pPr>
          </w:p>
          <w:tbl>
            <w:tblPr>
              <w:tblW w:w="0" w:type="auto"/>
              <w:tblCellMar>
                <w:left w:w="0" w:type="dxa"/>
                <w:right w:w="0" w:type="dxa"/>
              </w:tblCellMar>
              <w:tblLook w:val="0000"/>
            </w:tblPr>
            <w:tblGrid>
              <w:gridCol w:w="294"/>
              <w:gridCol w:w="2054"/>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a mail float</w:t>
                  </w:r>
                  <w:r>
                    <w:rPr>
                      <w:rFonts w:ascii="Arial Unicode MS" w:eastAsia="Arial Unicode MS" w:hAnsi="Arial Unicode MS" w:cs="Arial Unicode MS"/>
                      <w:color w:val="000000"/>
                    </w:rPr>
                    <w:t xml:space="preserve"> system.</w:t>
                  </w:r>
                </w:p>
              </w:tc>
            </w:tr>
          </w:tbl>
          <w:p w:rsidR="00A73FD4" w:rsidRDefault="00A73FD4">
            <w:pPr>
              <w:keepNext/>
              <w:keepLines/>
              <w:rPr>
                <w:sz w:val="2"/>
              </w:rPr>
            </w:pPr>
          </w:p>
          <w:tbl>
            <w:tblPr>
              <w:tblW w:w="0" w:type="auto"/>
              <w:tblCellMar>
                <w:left w:w="0" w:type="dxa"/>
                <w:right w:w="0" w:type="dxa"/>
              </w:tblCellMar>
              <w:tblLook w:val="0000"/>
            </w:tblPr>
            <w:tblGrid>
              <w:gridCol w:w="307"/>
              <w:gridCol w:w="4296"/>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a point-of-sale system using debit cards.</w:t>
                  </w:r>
                </w:p>
              </w:tc>
            </w:tr>
          </w:tbl>
          <w:p w:rsidR="00A73FD4" w:rsidRDefault="00A73FD4">
            <w:pPr>
              <w:keepNext/>
              <w:keepLines/>
              <w:rPr>
                <w:sz w:val="2"/>
              </w:rPr>
            </w:pPr>
          </w:p>
          <w:tbl>
            <w:tblPr>
              <w:tblW w:w="0" w:type="auto"/>
              <w:tblCellMar>
                <w:left w:w="0" w:type="dxa"/>
                <w:right w:w="0" w:type="dxa"/>
              </w:tblCellMar>
              <w:tblLook w:val="0000"/>
            </w:tblPr>
            <w:tblGrid>
              <w:gridCol w:w="307"/>
              <w:gridCol w:w="3896"/>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an in-house processing float system.</w:t>
                  </w:r>
                </w:p>
              </w:tc>
            </w:tr>
          </w:tbl>
          <w:p w:rsidR="00A73FD4" w:rsidRDefault="00A73FD4">
            <w:pPr>
              <w:keepNext/>
              <w:keepLines/>
              <w:rPr>
                <w:sz w:val="2"/>
              </w:rPr>
            </w:pPr>
          </w:p>
          <w:tbl>
            <w:tblPr>
              <w:tblW w:w="0" w:type="auto"/>
              <w:tblCellMar>
                <w:left w:w="0" w:type="dxa"/>
                <w:right w:w="0" w:type="dxa"/>
              </w:tblCellMar>
              <w:tblLook w:val="0000"/>
            </w:tblPr>
            <w:tblGrid>
              <w:gridCol w:w="294"/>
              <w:gridCol w:w="2855"/>
            </w:tblGrid>
            <w:tr w:rsidR="00A73FD4">
              <w:tc>
                <w:tcPr>
                  <w:tcW w:w="0" w:type="auto"/>
                </w:tcPr>
                <w:p w:rsidR="00A73FD4" w:rsidRDefault="00CD34B5">
                  <w:pPr>
                    <w:keepNext/>
                    <w:keepLines/>
                  </w:pPr>
                  <w:r>
                    <w:rPr>
                      <w:rFonts w:ascii="Arial Unicode MS" w:eastAsia="Arial Unicode MS" w:hAnsi="Arial Unicode MS" w:cs="Arial Unicode MS"/>
                      <w:color w:val="000000"/>
                    </w:rPr>
                    <w:t>E. </w:t>
                  </w:r>
                </w:p>
              </w:tc>
              <w:tc>
                <w:tcPr>
                  <w:tcW w:w="0" w:type="auto"/>
                </w:tcPr>
                <w:p w:rsidR="00A73FD4" w:rsidRDefault="00CD34B5">
                  <w:pPr>
                    <w:keepNext/>
                    <w:keepLines/>
                  </w:pPr>
                  <w:r>
                    <w:rPr>
                      <w:rFonts w:ascii="Arial Unicode MS" w:eastAsia="Arial Unicode MS" w:hAnsi="Arial Unicode MS" w:cs="Arial Unicode MS"/>
                      <w:color w:val="000000"/>
                    </w:rPr>
                    <w:t>an availability float system.</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29.</w:t>
            </w:r>
          </w:p>
        </w:tc>
        <w:tc>
          <w:tcPr>
            <w:tcW w:w="4800" w:type="pct"/>
          </w:tcPr>
          <w:p w:rsidR="00A73FD4" w:rsidRDefault="00CD34B5">
            <w:pPr>
              <w:keepNext/>
              <w:keepLines/>
            </w:pPr>
            <w:r>
              <w:rPr>
                <w:rFonts w:ascii="Arial Unicode MS" w:eastAsia="Arial Unicode MS" w:hAnsi="Arial Unicode MS" w:cs="Arial Unicode MS"/>
                <w:color w:val="000000"/>
              </w:rPr>
              <w:t xml:space="preserve">Your firm has average daily receipts of $2,500. These receipts are available after 6 days on average. The </w:t>
            </w:r>
            <w:r>
              <w:rPr>
                <w:rFonts w:ascii="Arial Unicode MS" w:eastAsia="Arial Unicode MS" w:hAnsi="Arial Unicode MS" w:cs="Arial Unicode MS"/>
                <w:color w:val="000000"/>
              </w:rPr>
              <w:t>interest rate that could be earned is .02% (.0002) per day. What is the approximate cost of the float per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6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$50.</w:t>
                  </w:r>
                </w:p>
              </w:tc>
            </w:tr>
          </w:tbl>
          <w:p w:rsidR="00A73FD4" w:rsidRDefault="00A73FD4">
            <w:pPr>
              <w:keepNext/>
              <w:keepLines/>
              <w:rPr>
                <w:sz w:val="2"/>
              </w:rPr>
            </w:pPr>
          </w:p>
          <w:tbl>
            <w:tblPr>
              <w:tblW w:w="0" w:type="auto"/>
              <w:tblCellMar>
                <w:left w:w="0" w:type="dxa"/>
                <w:right w:w="0" w:type="dxa"/>
              </w:tblCellMar>
              <w:tblLook w:val="0000"/>
            </w:tblPr>
            <w:tblGrid>
              <w:gridCol w:w="294"/>
              <w:gridCol w:w="46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$30.</w:t>
                  </w:r>
                </w:p>
              </w:tc>
            </w:tr>
          </w:tbl>
          <w:p w:rsidR="00A73FD4" w:rsidRDefault="00A73FD4">
            <w:pPr>
              <w:keepNext/>
              <w:keepLines/>
              <w:rPr>
                <w:sz w:val="2"/>
              </w:rPr>
            </w:pPr>
          </w:p>
          <w:tbl>
            <w:tblPr>
              <w:tblW w:w="0" w:type="auto"/>
              <w:tblCellMar>
                <w:left w:w="0" w:type="dxa"/>
                <w:right w:w="0" w:type="dxa"/>
              </w:tblCellMar>
              <w:tblLook w:val="0000"/>
            </w:tblPr>
            <w:tblGrid>
              <w:gridCol w:w="307"/>
              <w:gridCol w:w="534"/>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$2.5.</w:t>
                  </w:r>
                </w:p>
              </w:tc>
            </w:tr>
          </w:tbl>
          <w:p w:rsidR="00A73FD4" w:rsidRDefault="00A73FD4">
            <w:pPr>
              <w:keepNext/>
              <w:keepLines/>
              <w:rPr>
                <w:sz w:val="2"/>
              </w:rPr>
            </w:pPr>
          </w:p>
          <w:tbl>
            <w:tblPr>
              <w:tblW w:w="0" w:type="auto"/>
              <w:tblCellMar>
                <w:left w:w="0" w:type="dxa"/>
                <w:right w:w="0" w:type="dxa"/>
              </w:tblCellMar>
              <w:tblLook w:val="0000"/>
            </w:tblPr>
            <w:tblGrid>
              <w:gridCol w:w="307"/>
              <w:gridCol w:w="534"/>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$3.0.</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30.</w:t>
            </w:r>
          </w:p>
        </w:tc>
        <w:tc>
          <w:tcPr>
            <w:tcW w:w="4800" w:type="pct"/>
          </w:tcPr>
          <w:p w:rsidR="00A73FD4" w:rsidRDefault="00CD34B5">
            <w:pPr>
              <w:keepNext/>
              <w:keepLines/>
            </w:pPr>
            <w:r>
              <w:rPr>
                <w:rFonts w:ascii="Arial Unicode MS" w:eastAsia="Arial Unicode MS" w:hAnsi="Arial Unicode MS" w:cs="Arial Unicode MS"/>
                <w:color w:val="000000"/>
              </w:rPr>
              <w:t xml:space="preserve">Efficient funds management attempts to reduce mailing and clearing time. Two methods do </w:t>
            </w:r>
            <w:r>
              <w:rPr>
                <w:rFonts w:ascii="Arial Unicode MS" w:eastAsia="Arial Unicode MS" w:hAnsi="Arial Unicode MS" w:cs="Arial Unicode MS"/>
                <w:color w:val="000000"/>
              </w:rPr>
              <w:t>this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moving collections and deposits closer together in concentration banks; and moving surplus funds quickly by wire transfers.</w:t>
                  </w:r>
                </w:p>
              </w:tc>
            </w:tr>
          </w:tbl>
          <w:p w:rsidR="00A73FD4" w:rsidRDefault="00A73FD4">
            <w:pPr>
              <w:keepNext/>
              <w:keepLines/>
              <w:rPr>
                <w:sz w:val="2"/>
              </w:rPr>
            </w:pPr>
          </w:p>
          <w:tbl>
            <w:tblPr>
              <w:tblW w:w="0" w:type="auto"/>
              <w:tblCellMar>
                <w:left w:w="0" w:type="dxa"/>
                <w:right w:w="0" w:type="dxa"/>
              </w:tblCellMar>
              <w:tblLook w:val="0000"/>
            </w:tblPr>
            <w:tblGrid>
              <w:gridCol w:w="294"/>
              <w:gridCol w:w="9899"/>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moving mailing points to cross country locations and using depository drafts to transfer funds.</w:t>
                  </w:r>
                </w:p>
              </w:tc>
            </w:tr>
          </w:tbl>
          <w:p w:rsidR="00A73FD4" w:rsidRDefault="00A73FD4">
            <w:pPr>
              <w:keepNext/>
              <w:keepLines/>
              <w:rPr>
                <w:sz w:val="2"/>
              </w:rPr>
            </w:pPr>
          </w:p>
          <w:tbl>
            <w:tblPr>
              <w:tblW w:w="0" w:type="auto"/>
              <w:tblCellMar>
                <w:left w:w="0" w:type="dxa"/>
                <w:right w:w="0" w:type="dxa"/>
              </w:tblCellMar>
              <w:tblLook w:val="0000"/>
            </w:tblPr>
            <w:tblGrid>
              <w:gridCol w:w="307"/>
              <w:gridCol w:w="845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drawing</w:t>
                  </w:r>
                  <w:r>
                    <w:rPr>
                      <w:rFonts w:ascii="Arial Unicode MS" w:eastAsia="Arial Unicode MS" w:hAnsi="Arial Unicode MS" w:cs="Arial Unicode MS"/>
                      <w:color w:val="000000"/>
                    </w:rPr>
                    <w:t xml:space="preserve"> checks against zero balance accounts and using cross country mailing.</w:t>
                  </w:r>
                </w:p>
              </w:tc>
            </w:tr>
          </w:tbl>
          <w:p w:rsidR="00A73FD4" w:rsidRDefault="00A73FD4">
            <w:pPr>
              <w:keepNext/>
              <w:keepLines/>
              <w:rPr>
                <w:sz w:val="2"/>
              </w:rPr>
            </w:pPr>
          </w:p>
          <w:tbl>
            <w:tblPr>
              <w:tblW w:w="0" w:type="auto"/>
              <w:tblCellMar>
                <w:left w:w="0" w:type="dxa"/>
                <w:right w:w="0" w:type="dxa"/>
              </w:tblCellMar>
              <w:tblLook w:val="0000"/>
            </w:tblPr>
            <w:tblGrid>
              <w:gridCol w:w="307"/>
              <w:gridCol w:w="7845"/>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wiring funds to zero balance accounts and using lockboxes in many cities.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31.</w:t>
            </w:r>
          </w:p>
        </w:tc>
        <w:tc>
          <w:tcPr>
            <w:tcW w:w="4800" w:type="pct"/>
          </w:tcPr>
          <w:p w:rsidR="00A73FD4" w:rsidRDefault="00CD34B5">
            <w:pPr>
              <w:keepNext/>
              <w:keepLines/>
            </w:pPr>
            <w:r>
              <w:rPr>
                <w:rFonts w:ascii="Arial Unicode MS" w:eastAsia="Arial Unicode MS" w:hAnsi="Arial Unicode MS" w:cs="Arial Unicode MS"/>
                <w:color w:val="000000"/>
              </w:rPr>
              <w:t xml:space="preserve">If the total long term financing of the firm is greater than the total financing needs for part </w:t>
            </w:r>
            <w:r>
              <w:rPr>
                <w:rFonts w:ascii="Arial Unicode MS" w:eastAsia="Arial Unicode MS" w:hAnsi="Arial Unicode MS" w:cs="Arial Unicode MS"/>
                <w:color w:val="000000"/>
              </w:rPr>
              <w:t>of the year and less than the needs for some of the year due to seasonal fluctuations the company will most likely: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908"/>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hold excess cash.</w:t>
                  </w:r>
                </w:p>
              </w:tc>
            </w:tr>
          </w:tbl>
          <w:p w:rsidR="00A73FD4" w:rsidRDefault="00A73FD4">
            <w:pPr>
              <w:keepNext/>
              <w:keepLines/>
              <w:rPr>
                <w:sz w:val="2"/>
              </w:rPr>
            </w:pPr>
          </w:p>
          <w:tbl>
            <w:tblPr>
              <w:tblW w:w="0" w:type="auto"/>
              <w:tblCellMar>
                <w:left w:w="0" w:type="dxa"/>
                <w:right w:w="0" w:type="dxa"/>
              </w:tblCellMar>
              <w:tblLook w:val="0000"/>
            </w:tblPr>
            <w:tblGrid>
              <w:gridCol w:w="294"/>
              <w:gridCol w:w="4322"/>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borrow short term and hold excess cash.</w:t>
                  </w:r>
                </w:p>
              </w:tc>
            </w:tr>
          </w:tbl>
          <w:p w:rsidR="00A73FD4" w:rsidRDefault="00A73FD4">
            <w:pPr>
              <w:keepNext/>
              <w:keepLines/>
              <w:rPr>
                <w:sz w:val="2"/>
              </w:rPr>
            </w:pPr>
          </w:p>
          <w:tbl>
            <w:tblPr>
              <w:tblW w:w="0" w:type="auto"/>
              <w:tblCellMar>
                <w:left w:w="0" w:type="dxa"/>
                <w:right w:w="0" w:type="dxa"/>
              </w:tblCellMar>
              <w:tblLook w:val="0000"/>
            </w:tblPr>
            <w:tblGrid>
              <w:gridCol w:w="307"/>
              <w:gridCol w:w="5177"/>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hold excess cash and reduce business activities.</w:t>
                  </w:r>
                </w:p>
              </w:tc>
            </w:tr>
          </w:tbl>
          <w:p w:rsidR="00A73FD4" w:rsidRDefault="00A73FD4">
            <w:pPr>
              <w:keepNext/>
              <w:keepLines/>
              <w:rPr>
                <w:sz w:val="2"/>
              </w:rPr>
            </w:pPr>
          </w:p>
          <w:tbl>
            <w:tblPr>
              <w:tblW w:w="0" w:type="auto"/>
              <w:tblCellMar>
                <w:left w:w="0" w:type="dxa"/>
                <w:right w:w="0" w:type="dxa"/>
              </w:tblCellMar>
              <w:tblLook w:val="0000"/>
            </w:tblPr>
            <w:tblGrid>
              <w:gridCol w:w="307"/>
              <w:gridCol w:w="5696"/>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 xml:space="preserve">invest </w:t>
                  </w:r>
                  <w:r>
                    <w:rPr>
                      <w:rFonts w:ascii="Arial Unicode MS" w:eastAsia="Arial Unicode MS" w:hAnsi="Arial Unicode MS" w:cs="Arial Unicode MS"/>
                      <w:color w:val="000000"/>
                    </w:rPr>
                    <w:t>in marketable securities and borrow short term.</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32.</w:t>
            </w:r>
          </w:p>
        </w:tc>
        <w:tc>
          <w:tcPr>
            <w:tcW w:w="4800" w:type="pct"/>
          </w:tcPr>
          <w:p w:rsidR="00A73FD4" w:rsidRDefault="00CD34B5">
            <w:pPr>
              <w:keepNext/>
              <w:keepLines/>
            </w:pPr>
            <w:r>
              <w:rPr>
                <w:rFonts w:ascii="Arial Unicode MS" w:eastAsia="Arial Unicode MS" w:hAnsi="Arial Unicode MS" w:cs="Arial Unicode MS"/>
                <w:color w:val="000000"/>
              </w:rPr>
              <w:t>Marketability risk is synonymous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361"/>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maturity risk.</w:t>
                  </w:r>
                </w:p>
              </w:tc>
            </w:tr>
          </w:tbl>
          <w:p w:rsidR="00A73FD4" w:rsidRDefault="00A73FD4">
            <w:pPr>
              <w:keepNext/>
              <w:keepLines/>
              <w:rPr>
                <w:sz w:val="2"/>
              </w:rPr>
            </w:pPr>
          </w:p>
          <w:tbl>
            <w:tblPr>
              <w:tblW w:w="0" w:type="auto"/>
              <w:tblCellMar>
                <w:left w:w="0" w:type="dxa"/>
                <w:right w:w="0" w:type="dxa"/>
              </w:tblCellMar>
              <w:tblLook w:val="0000"/>
            </w:tblPr>
            <w:tblGrid>
              <w:gridCol w:w="294"/>
              <w:gridCol w:w="122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default risk.</w:t>
                  </w:r>
                </w:p>
              </w:tc>
            </w:tr>
          </w:tbl>
          <w:p w:rsidR="00A73FD4" w:rsidRDefault="00A73FD4">
            <w:pPr>
              <w:keepNext/>
              <w:keepLines/>
              <w:rPr>
                <w:sz w:val="2"/>
              </w:rPr>
            </w:pPr>
          </w:p>
          <w:tbl>
            <w:tblPr>
              <w:tblW w:w="0" w:type="auto"/>
              <w:tblCellMar>
                <w:left w:w="0" w:type="dxa"/>
                <w:right w:w="0" w:type="dxa"/>
              </w:tblCellMar>
              <w:tblLook w:val="0000"/>
            </w:tblPr>
            <w:tblGrid>
              <w:gridCol w:w="307"/>
              <w:gridCol w:w="1307"/>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liquidity risk.</w:t>
                  </w:r>
                </w:p>
              </w:tc>
            </w:tr>
          </w:tbl>
          <w:p w:rsidR="00A73FD4" w:rsidRDefault="00A73FD4">
            <w:pPr>
              <w:keepNext/>
              <w:keepLines/>
              <w:rPr>
                <w:sz w:val="2"/>
              </w:rPr>
            </w:pPr>
          </w:p>
          <w:tbl>
            <w:tblPr>
              <w:tblW w:w="0" w:type="auto"/>
              <w:tblCellMar>
                <w:left w:w="0" w:type="dxa"/>
                <w:right w:w="0" w:type="dxa"/>
              </w:tblCellMar>
              <w:tblLook w:val="0000"/>
            </w:tblPr>
            <w:tblGrid>
              <w:gridCol w:w="307"/>
              <w:gridCol w:w="1774"/>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interest rate risk.</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33.</w:t>
            </w:r>
          </w:p>
        </w:tc>
        <w:tc>
          <w:tcPr>
            <w:tcW w:w="4800" w:type="pct"/>
          </w:tcPr>
          <w:p w:rsidR="00A73FD4" w:rsidRDefault="00CD34B5">
            <w:pPr>
              <w:keepNext/>
              <w:keepLines/>
            </w:pPr>
            <w:r>
              <w:rPr>
                <w:rFonts w:ascii="Arial Unicode MS" w:eastAsia="Arial Unicode MS" w:hAnsi="Arial Unicode MS" w:cs="Arial Unicode MS"/>
                <w:color w:val="000000"/>
              </w:rPr>
              <w:t>Which of the following money-market securities has no active</w:t>
            </w:r>
            <w:r>
              <w:rPr>
                <w:rFonts w:ascii="Arial Unicode MS" w:eastAsia="Arial Unicode MS" w:hAnsi="Arial Unicode MS" w:cs="Arial Unicode MS"/>
                <w:color w:val="000000"/>
              </w:rPr>
              <w:t xml:space="preserve"> secondary market?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114"/>
            </w:tblGrid>
            <w:tr w:rsidR="00A73FD4">
              <w:tc>
                <w:tcPr>
                  <w:tcW w:w="0" w:type="auto"/>
                </w:tcPr>
                <w:p w:rsidR="00A73FD4" w:rsidRDefault="00CD34B5">
                  <w:pPr>
                    <w:keepNext/>
                    <w:keepLines/>
                  </w:pPr>
                  <w:r>
                    <w:rPr>
                      <w:rFonts w:ascii="Arial Unicode MS" w:eastAsia="Arial Unicode MS" w:hAnsi="Arial Unicode MS" w:cs="Arial Unicode MS"/>
                      <w:color w:val="000000"/>
                    </w:rPr>
                    <w:t>A. </w:t>
                  </w:r>
                </w:p>
              </w:tc>
              <w:tc>
                <w:tcPr>
                  <w:tcW w:w="0" w:type="auto"/>
                </w:tcPr>
                <w:p w:rsidR="00A73FD4" w:rsidRDefault="00CD34B5">
                  <w:pPr>
                    <w:keepNext/>
                    <w:keepLines/>
                  </w:pPr>
                  <w:r>
                    <w:rPr>
                      <w:rFonts w:ascii="Arial Unicode MS" w:eastAsia="Arial Unicode MS" w:hAnsi="Arial Unicode MS" w:cs="Arial Unicode MS"/>
                      <w:color w:val="000000"/>
                    </w:rPr>
                    <w:t>Certificates of deposit (CD's).</w:t>
                  </w:r>
                </w:p>
              </w:tc>
            </w:tr>
          </w:tbl>
          <w:p w:rsidR="00A73FD4" w:rsidRDefault="00A73FD4">
            <w:pPr>
              <w:keepNext/>
              <w:keepLines/>
              <w:rPr>
                <w:sz w:val="2"/>
              </w:rPr>
            </w:pPr>
          </w:p>
          <w:tbl>
            <w:tblPr>
              <w:tblW w:w="0" w:type="auto"/>
              <w:tblCellMar>
                <w:left w:w="0" w:type="dxa"/>
                <w:right w:w="0" w:type="dxa"/>
              </w:tblCellMar>
              <w:tblLook w:val="0000"/>
            </w:tblPr>
            <w:tblGrid>
              <w:gridCol w:w="294"/>
              <w:gridCol w:w="2028"/>
            </w:tblGrid>
            <w:tr w:rsidR="00A73FD4">
              <w:tc>
                <w:tcPr>
                  <w:tcW w:w="0" w:type="auto"/>
                </w:tcPr>
                <w:p w:rsidR="00A73FD4" w:rsidRDefault="00CD34B5">
                  <w:pPr>
                    <w:keepNext/>
                    <w:keepLines/>
                  </w:pPr>
                  <w:r>
                    <w:rPr>
                      <w:rFonts w:ascii="Arial Unicode MS" w:eastAsia="Arial Unicode MS" w:hAnsi="Arial Unicode MS" w:cs="Arial Unicode MS"/>
                      <w:color w:val="000000"/>
                    </w:rPr>
                    <w:t>B. </w:t>
                  </w:r>
                </w:p>
              </w:tc>
              <w:tc>
                <w:tcPr>
                  <w:tcW w:w="0" w:type="auto"/>
                </w:tcPr>
                <w:p w:rsidR="00A73FD4" w:rsidRDefault="00CD34B5">
                  <w:pPr>
                    <w:keepNext/>
                    <w:keepLines/>
                  </w:pPr>
                  <w:r>
                    <w:rPr>
                      <w:rFonts w:ascii="Arial Unicode MS" w:eastAsia="Arial Unicode MS" w:hAnsi="Arial Unicode MS" w:cs="Arial Unicode MS"/>
                      <w:color w:val="000000"/>
                    </w:rPr>
                    <w:t>Commercial paper.</w:t>
                  </w:r>
                </w:p>
              </w:tc>
            </w:tr>
          </w:tbl>
          <w:p w:rsidR="00A73FD4" w:rsidRDefault="00A73FD4">
            <w:pPr>
              <w:keepNext/>
              <w:keepLines/>
              <w:rPr>
                <w:sz w:val="2"/>
              </w:rPr>
            </w:pPr>
          </w:p>
          <w:tbl>
            <w:tblPr>
              <w:tblW w:w="0" w:type="auto"/>
              <w:tblCellMar>
                <w:left w:w="0" w:type="dxa"/>
                <w:right w:w="0" w:type="dxa"/>
              </w:tblCellMar>
              <w:tblLook w:val="0000"/>
            </w:tblPr>
            <w:tblGrid>
              <w:gridCol w:w="307"/>
              <w:gridCol w:w="2408"/>
            </w:tblGrid>
            <w:tr w:rsidR="00A73FD4">
              <w:tc>
                <w:tcPr>
                  <w:tcW w:w="0" w:type="auto"/>
                </w:tcPr>
                <w:p w:rsidR="00A73FD4" w:rsidRDefault="00CD34B5">
                  <w:pPr>
                    <w:keepNext/>
                    <w:keepLines/>
                  </w:pPr>
                  <w:r>
                    <w:rPr>
                      <w:rFonts w:ascii="Arial Unicode MS" w:eastAsia="Arial Unicode MS" w:hAnsi="Arial Unicode MS" w:cs="Arial Unicode MS"/>
                      <w:color w:val="000000"/>
                    </w:rPr>
                    <w:t>C. </w:t>
                  </w:r>
                </w:p>
              </w:tc>
              <w:tc>
                <w:tcPr>
                  <w:tcW w:w="0" w:type="auto"/>
                </w:tcPr>
                <w:p w:rsidR="00A73FD4" w:rsidRDefault="00CD34B5">
                  <w:pPr>
                    <w:keepNext/>
                    <w:keepLines/>
                  </w:pPr>
                  <w:r>
                    <w:rPr>
                      <w:rFonts w:ascii="Arial Unicode MS" w:eastAsia="Arial Unicode MS" w:hAnsi="Arial Unicode MS" w:cs="Arial Unicode MS"/>
                      <w:color w:val="000000"/>
                    </w:rPr>
                    <w:t>Banker's acceptances.</w:t>
                  </w:r>
                </w:p>
              </w:tc>
            </w:tr>
          </w:tbl>
          <w:p w:rsidR="00A73FD4" w:rsidRDefault="00A73FD4">
            <w:pPr>
              <w:keepNext/>
              <w:keepLines/>
              <w:rPr>
                <w:sz w:val="2"/>
              </w:rPr>
            </w:pPr>
          </w:p>
          <w:tbl>
            <w:tblPr>
              <w:tblW w:w="0" w:type="auto"/>
              <w:tblCellMar>
                <w:left w:w="0" w:type="dxa"/>
                <w:right w:w="0" w:type="dxa"/>
              </w:tblCellMar>
              <w:tblLook w:val="0000"/>
            </w:tblPr>
            <w:tblGrid>
              <w:gridCol w:w="307"/>
              <w:gridCol w:w="1494"/>
            </w:tblGrid>
            <w:tr w:rsidR="00A73FD4">
              <w:tc>
                <w:tcPr>
                  <w:tcW w:w="0" w:type="auto"/>
                </w:tcPr>
                <w:p w:rsidR="00A73FD4" w:rsidRDefault="00CD34B5">
                  <w:pPr>
                    <w:keepNext/>
                    <w:keepLines/>
                  </w:pPr>
                  <w:r>
                    <w:rPr>
                      <w:rFonts w:ascii="Arial Unicode MS" w:eastAsia="Arial Unicode MS" w:hAnsi="Arial Unicode MS" w:cs="Arial Unicode MS"/>
                      <w:color w:val="000000"/>
                    </w:rPr>
                    <w:t>D. </w:t>
                  </w:r>
                </w:p>
              </w:tc>
              <w:tc>
                <w:tcPr>
                  <w:tcW w:w="0" w:type="auto"/>
                </w:tcPr>
                <w:p w:rsidR="00A73FD4" w:rsidRDefault="00CD34B5">
                  <w:pPr>
                    <w:keepNext/>
                    <w:keepLines/>
                  </w:pPr>
                  <w:r>
                    <w:rPr>
                      <w:rFonts w:ascii="Arial Unicode MS" w:eastAsia="Arial Unicode MS" w:hAnsi="Arial Unicode MS" w:cs="Arial Unicode MS"/>
                      <w:color w:val="000000"/>
                    </w:rPr>
                    <w:t>Treasury bills.</w:t>
                  </w:r>
                </w:p>
              </w:tc>
            </w:tr>
          </w:tbl>
          <w:p w:rsidR="00A73FD4" w:rsidRDefault="00A73FD4"/>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34.</w:t>
            </w:r>
          </w:p>
        </w:tc>
        <w:tc>
          <w:tcPr>
            <w:tcW w:w="4800" w:type="pct"/>
          </w:tcPr>
          <w:p w:rsidR="00A73FD4" w:rsidRDefault="00CD34B5">
            <w:pPr>
              <w:keepNext/>
              <w:keepLines/>
            </w:pPr>
            <w:r>
              <w:rPr>
                <w:rFonts w:ascii="Arial Unicode MS" w:eastAsia="Arial Unicode MS" w:hAnsi="Arial Unicode MS" w:cs="Arial Unicode MS"/>
                <w:color w:val="000000"/>
              </w:rPr>
              <w:t xml:space="preserve">Aesbrook Airlines currently has $2.4 million on deposit with its bank. Aesbrook pays its fuel bill by writing a </w:t>
            </w:r>
            <w:r>
              <w:rPr>
                <w:rFonts w:ascii="Arial Unicode MS" w:eastAsia="Arial Unicode MS" w:hAnsi="Arial Unicode MS" w:cs="Arial Unicode MS"/>
                <w:color w:val="000000"/>
              </w:rPr>
              <w:t>check for $1.1 million. Calculate the company's book cash and bank cash after it writes the check.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35.</w:t>
            </w:r>
          </w:p>
        </w:tc>
        <w:tc>
          <w:tcPr>
            <w:tcW w:w="4800" w:type="pct"/>
          </w:tcPr>
          <w:p w:rsidR="00A73FD4" w:rsidRDefault="00CD34B5">
            <w:pPr>
              <w:keepNext/>
              <w:keepLines/>
            </w:pPr>
            <w:r>
              <w:rPr>
                <w:rFonts w:ascii="Arial Unicode MS" w:eastAsia="Arial Unicode MS" w:hAnsi="Arial Unicode MS" w:cs="Arial Unicode MS"/>
                <w:color w:val="000000"/>
              </w:rPr>
              <w:t>Sigma Plus Corporation has a variance of daily cash flow of $8. The daily interest rate is .021% (.00021). Sigma desires a minimum cash b</w:t>
            </w:r>
            <w:r>
              <w:rPr>
                <w:rFonts w:ascii="Arial Unicode MS" w:eastAsia="Arial Unicode MS" w:hAnsi="Arial Unicode MS" w:cs="Arial Unicode MS"/>
                <w:color w:val="000000"/>
              </w:rPr>
              <w:t>alance of $80. The fixed cost of a security transaction is $2.00. Using the Miller-Orr model, calculate Sigma's target cash balance, the upper limit on cash balances, and the average daily cash balance. Explain how this is used to manage cash.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36.</w:t>
            </w:r>
          </w:p>
        </w:tc>
        <w:tc>
          <w:tcPr>
            <w:tcW w:w="4800" w:type="pct"/>
          </w:tcPr>
          <w:p w:rsidR="00A73FD4" w:rsidRDefault="00CD34B5">
            <w:pPr>
              <w:keepNext/>
              <w:keepLines/>
            </w:pPr>
            <w:r>
              <w:rPr>
                <w:rFonts w:ascii="Arial Unicode MS" w:eastAsia="Arial Unicode MS" w:hAnsi="Arial Unicode MS" w:cs="Arial Unicode MS"/>
                <w:color w:val="000000"/>
              </w:rPr>
              <w:t>Your firm receives 10 checks per month. Of these, 6 are for $1,000 and 4 are for $500. The delay for the $1,000 checks is 5 days, and the $500 checks are delayed 8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37.</w:t>
            </w:r>
          </w:p>
        </w:tc>
        <w:tc>
          <w:tcPr>
            <w:tcW w:w="4800" w:type="pct"/>
          </w:tcPr>
          <w:p w:rsidR="00A73FD4" w:rsidRDefault="00CD34B5">
            <w:pPr>
              <w:keepNext/>
              <w:keepLines/>
            </w:pPr>
            <w:r>
              <w:rPr>
                <w:rFonts w:ascii="Arial Unicode MS" w:eastAsia="Arial Unicode MS" w:hAnsi="Arial Unicode MS" w:cs="Arial Unicode MS"/>
                <w:color w:val="000000"/>
              </w:rPr>
              <w:t xml:space="preserve">Your firm receives 40 checks per month. Of these, 10 are </w:t>
            </w:r>
            <w:r>
              <w:rPr>
                <w:rFonts w:ascii="Arial Unicode MS" w:eastAsia="Arial Unicode MS" w:hAnsi="Arial Unicode MS" w:cs="Arial Unicode MS"/>
                <w:color w:val="000000"/>
              </w:rPr>
              <w:t>for $1,200 and 30 are for $500. The delay for the $1,200 checks is 4 days; the $500 checks are delayed 6 days. What is the weighted average delay?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38.</w:t>
            </w:r>
          </w:p>
        </w:tc>
        <w:tc>
          <w:tcPr>
            <w:tcW w:w="4800" w:type="pct"/>
          </w:tcPr>
          <w:p w:rsidR="00A73FD4" w:rsidRDefault="00CD34B5">
            <w:pPr>
              <w:keepNext/>
              <w:keepLines/>
            </w:pPr>
            <w:r>
              <w:rPr>
                <w:rFonts w:ascii="Arial Unicode MS" w:eastAsia="Arial Unicode MS" w:hAnsi="Arial Unicode MS" w:cs="Arial Unicode MS"/>
                <w:color w:val="000000"/>
              </w:rPr>
              <w:t>During the month you receive 4 checks, one for $100, two for $200, and one for $500. They</w:t>
            </w:r>
            <w:r>
              <w:rPr>
                <w:rFonts w:ascii="Arial Unicode MS" w:eastAsia="Arial Unicode MS" w:hAnsi="Arial Unicode MS" w:cs="Arial Unicode MS"/>
                <w:color w:val="000000"/>
              </w:rPr>
              <w:t xml:space="preserve"> are delayed for 2 days, 4 days, and 8 days respectively. What is your average daily collection float (a month has 30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A73FD4">
            <w:pPr>
              <w:keepNext/>
              <w:keepLines/>
              <w:rPr>
                <w:sz w:val="2"/>
              </w:rPr>
            </w:pPr>
          </w:p>
        </w:tc>
        <w:tc>
          <w:tcPr>
            <w:tcW w:w="4800" w:type="pct"/>
          </w:tcPr>
          <w:p w:rsidR="00A73FD4" w:rsidRDefault="00CD34B5">
            <w:pPr>
              <w:keepNext/>
              <w:keepLines/>
            </w:pPr>
            <w:r>
              <w:rPr>
                <w:rFonts w:ascii="Arial Unicode MS" w:eastAsia="Arial Unicode MS" w:hAnsi="Arial Unicode MS" w:cs="Arial Unicode MS"/>
                <w:color w:val="000000"/>
              </w:rPr>
              <w:t xml:space="preserve">The Mesa Bank is offering your company the use of their lockbox services. They estimate that you can reduce your </w:t>
            </w:r>
            <w:r>
              <w:rPr>
                <w:rFonts w:ascii="Arial Unicode MS" w:eastAsia="Arial Unicode MS" w:hAnsi="Arial Unicode MS" w:cs="Arial Unicode MS"/>
                <w:color w:val="000000"/>
              </w:rPr>
              <w:t>average mail time by 2 days and they can save you a combined clearing and processing time of 1.5 days by putting the checks into the clearing system sooner. The firm receives 320 checks a day on average written for $2500. The current T-Bill rate is 4% or .</w:t>
            </w:r>
            <w:r>
              <w:rPr>
                <w:rFonts w:ascii="Arial Unicode MS" w:eastAsia="Arial Unicode MS" w:hAnsi="Arial Unicode MS" w:cs="Arial Unicode MS"/>
                <w:color w:val="000000"/>
              </w:rPr>
              <w:t>0107% per day.</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39.</w:t>
            </w:r>
          </w:p>
        </w:tc>
        <w:tc>
          <w:tcPr>
            <w:tcW w:w="4800" w:type="pct"/>
          </w:tcPr>
          <w:p w:rsidR="00A73FD4" w:rsidRDefault="00CD34B5">
            <w:pPr>
              <w:keepNext/>
              <w:keepLines/>
            </w:pPr>
            <w:r>
              <w:rPr>
                <w:rFonts w:ascii="Arial Unicode MS" w:eastAsia="Arial Unicode MS" w:hAnsi="Arial Unicode MS" w:cs="Arial Unicode MS"/>
                <w:color w:val="000000"/>
              </w:rPr>
              <w:t>What is the savings float and what can you earn if the firm takes Mesa's lockbox service?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40.</w:t>
            </w:r>
          </w:p>
        </w:tc>
        <w:tc>
          <w:tcPr>
            <w:tcW w:w="4800" w:type="pct"/>
          </w:tcPr>
          <w:p w:rsidR="00A73FD4" w:rsidRDefault="00CD34B5">
            <w:pPr>
              <w:keepNext/>
              <w:keepLines/>
            </w:pPr>
            <w:r>
              <w:rPr>
                <w:rFonts w:ascii="Arial Unicode MS" w:eastAsia="Arial Unicode MS" w:hAnsi="Arial Unicode MS" w:cs="Arial Unicode MS"/>
                <w:color w:val="000000"/>
              </w:rPr>
              <w:t>If Mesa will charge your firm an annual fee of $35,000 and $.20 per check handled will you accept Mesa's services?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A73FD4">
        <w:tc>
          <w:tcPr>
            <w:tcW w:w="200" w:type="pct"/>
          </w:tcPr>
          <w:p w:rsidR="00A73FD4" w:rsidRDefault="00CD34B5">
            <w:pPr>
              <w:keepNext/>
              <w:keepLines/>
            </w:pPr>
            <w:r>
              <w:rPr>
                <w:rFonts w:ascii="Arial Unicode MS" w:eastAsia="Arial Unicode MS" w:hAnsi="Arial Unicode MS" w:cs="Arial Unicode MS"/>
                <w:color w:val="000000"/>
              </w:rPr>
              <w:t>41.</w:t>
            </w:r>
          </w:p>
        </w:tc>
        <w:tc>
          <w:tcPr>
            <w:tcW w:w="4800" w:type="pct"/>
          </w:tcPr>
          <w:p w:rsidR="00A73FD4" w:rsidRDefault="00CD34B5">
            <w:pPr>
              <w:keepNext/>
              <w:keepLines/>
            </w:pPr>
            <w:r>
              <w:rPr>
                <w:rFonts w:ascii="Arial Unicode MS" w:eastAsia="Arial Unicode MS" w:hAnsi="Arial Unicode MS" w:cs="Arial Unicode MS"/>
                <w:color w:val="000000"/>
              </w:rPr>
              <w:t>The net float of a firm is made up of disbursement float and collection float. Discuss the three components of collection float and how they would work against the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73FD4" w:rsidRDefault="00CD34B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73FD4" w:rsidRDefault="00CD34B5">
      <w:pPr>
        <w:keepLines/>
      </w:pPr>
      <w:r>
        <w:rPr>
          <w:rFonts w:ascii="Arial Unicode MS" w:eastAsia="Arial Unicode MS" w:hAnsi="Arial Unicode MS" w:cs="Arial Unicode MS"/>
          <w:color w:val="000000"/>
          <w:sz w:val="18"/>
        </w:rPr>
        <w:t> </w:t>
      </w:r>
    </w:p>
    <w:p w:rsidR="00A73FD4" w:rsidRDefault="00CD34B5">
      <w:pPr>
        <w:spacing w:before="239" w:after="239"/>
        <w:sectPr w:rsidR="00A73FD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A73FD4" w:rsidRDefault="00CD34B5">
      <w:pPr>
        <w:spacing w:before="532"/>
        <w:jc w:val="center"/>
      </w:pPr>
      <w:r>
        <w:rPr>
          <w:rFonts w:ascii="Arial Unicode MS" w:eastAsia="Arial Unicode MS" w:hAnsi="Arial Unicode MS" w:cs="Arial Unicode MS"/>
          <w:color w:val="000000"/>
          <w:sz w:val="40"/>
        </w:rPr>
        <w:t xml:space="preserve">28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w:t>
            </w:r>
          </w:p>
        </w:tc>
        <w:tc>
          <w:tcPr>
            <w:tcW w:w="4650" w:type="pct"/>
          </w:tcPr>
          <w:p w:rsidR="00A73FD4" w:rsidRDefault="00CD34B5">
            <w:pPr>
              <w:keepNext/>
              <w:keepLines/>
            </w:pPr>
            <w:r>
              <w:rPr>
                <w:rFonts w:ascii="Arial Unicode MS" w:eastAsia="Arial Unicode MS" w:hAnsi="Arial Unicode MS" w:cs="Arial Unicode MS"/>
                <w:color w:val="000000"/>
              </w:rPr>
              <w:t xml:space="preserve">If a firm has achieved its target </w:t>
            </w:r>
            <w:r>
              <w:rPr>
                <w:rFonts w:ascii="Arial Unicode MS" w:eastAsia="Arial Unicode MS" w:hAnsi="Arial Unicode MS" w:cs="Arial Unicode MS"/>
                <w:color w:val="000000"/>
              </w:rPr>
              <w:t>cash balance the new present value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857"/>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positive because the cash balance is positive.</w:t>
                  </w:r>
                </w:p>
              </w:tc>
            </w:tr>
          </w:tbl>
          <w:p w:rsidR="00A73FD4" w:rsidRDefault="00A73FD4">
            <w:pPr>
              <w:keepNext/>
              <w:keepLines/>
              <w:rPr>
                <w:sz w:val="2"/>
              </w:rPr>
            </w:pPr>
          </w:p>
          <w:tbl>
            <w:tblPr>
              <w:tblW w:w="0" w:type="auto"/>
              <w:tblCellMar>
                <w:left w:w="0" w:type="dxa"/>
                <w:right w:w="0" w:type="dxa"/>
              </w:tblCellMar>
              <w:tblLook w:val="0000"/>
            </w:tblPr>
            <w:tblGrid>
              <w:gridCol w:w="334"/>
              <w:gridCol w:w="740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zero because increasing the cash balance increases the interest cost.</w:t>
                  </w:r>
                </w:p>
              </w:tc>
            </w:tr>
          </w:tbl>
          <w:p w:rsidR="00A73FD4" w:rsidRDefault="00A73FD4">
            <w:pPr>
              <w:keepNext/>
              <w:keepLines/>
              <w:rPr>
                <w:sz w:val="2"/>
              </w:rPr>
            </w:pPr>
          </w:p>
          <w:tbl>
            <w:tblPr>
              <w:tblW w:w="0" w:type="auto"/>
              <w:tblCellMar>
                <w:left w:w="0" w:type="dxa"/>
                <w:right w:w="0" w:type="dxa"/>
              </w:tblCellMar>
              <w:tblLook w:val="0000"/>
            </w:tblPr>
            <w:tblGrid>
              <w:gridCol w:w="308"/>
              <w:gridCol w:w="6018"/>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negative because the cash balance has a financing cost.</w:t>
                  </w:r>
                </w:p>
              </w:tc>
            </w:tr>
          </w:tbl>
          <w:p w:rsidR="00A73FD4" w:rsidRDefault="00A73FD4">
            <w:pPr>
              <w:keepNext/>
              <w:keepLines/>
              <w:rPr>
                <w:sz w:val="2"/>
              </w:rPr>
            </w:pPr>
          </w:p>
          <w:tbl>
            <w:tblPr>
              <w:tblW w:w="0" w:type="auto"/>
              <w:tblCellMar>
                <w:left w:w="0" w:type="dxa"/>
                <w:right w:w="0" w:type="dxa"/>
              </w:tblCellMar>
              <w:tblLook w:val="0000"/>
            </w:tblPr>
            <w:tblGrid>
              <w:gridCol w:w="308"/>
              <w:gridCol w:w="7391"/>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xml:space="preserve">positive because </w:t>
                  </w:r>
                  <w:r>
                    <w:rPr>
                      <w:rFonts w:ascii="Arial Unicode MS" w:eastAsia="Arial Unicode MS" w:hAnsi="Arial Unicode MS" w:cs="Arial Unicode MS"/>
                      <w:color w:val="000000"/>
                    </w:rPr>
                    <w:t>decreasing the cash decreases the cost of illiquidity.</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w:t>
            </w:r>
          </w:p>
        </w:tc>
        <w:tc>
          <w:tcPr>
            <w:tcW w:w="4650" w:type="pct"/>
          </w:tcPr>
          <w:p w:rsidR="00A73FD4" w:rsidRDefault="00CD34B5">
            <w:pPr>
              <w:keepNext/>
              <w:keepLines/>
            </w:pPr>
            <w:r>
              <w:rPr>
                <w:rFonts w:ascii="Arial Unicode MS" w:eastAsia="Arial Unicode MS" w:hAnsi="Arial Unicode MS" w:cs="Arial Unicode MS"/>
                <w:color w:val="000000"/>
              </w:rPr>
              <w:t>The target cash balance is reached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643"/>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interest on any marketable security throw-off is maximized.</w:t>
                  </w:r>
                </w:p>
              </w:tc>
            </w:tr>
          </w:tbl>
          <w:p w:rsidR="00A73FD4" w:rsidRDefault="00A73FD4">
            <w:pPr>
              <w:keepNext/>
              <w:keepLines/>
              <w:rPr>
                <w:sz w:val="2"/>
              </w:rPr>
            </w:pPr>
          </w:p>
          <w:tbl>
            <w:tblPr>
              <w:tblW w:w="0" w:type="auto"/>
              <w:tblCellMar>
                <w:left w:w="0" w:type="dxa"/>
                <w:right w:w="0" w:type="dxa"/>
              </w:tblCellMar>
              <w:tblLook w:val="0000"/>
            </w:tblPr>
            <w:tblGrid>
              <w:gridCol w:w="308"/>
              <w:gridCol w:w="9736"/>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interest foregone from not investing in an equivalent amount of Treasury bills is minimized.</w:t>
                  </w:r>
                </w:p>
              </w:tc>
            </w:tr>
          </w:tbl>
          <w:p w:rsidR="00A73FD4" w:rsidRDefault="00A73FD4">
            <w:pPr>
              <w:keepNext/>
              <w:keepLines/>
              <w:rPr>
                <w:sz w:val="2"/>
              </w:rPr>
            </w:pPr>
          </w:p>
          <w:tbl>
            <w:tblPr>
              <w:tblW w:w="0" w:type="auto"/>
              <w:tblCellMar>
                <w:left w:w="0" w:type="dxa"/>
                <w:right w:w="0" w:type="dxa"/>
              </w:tblCellMar>
              <w:tblLook w:val="0000"/>
            </w:tblPr>
            <w:tblGrid>
              <w:gridCol w:w="347"/>
              <w:gridCol w:w="9697"/>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value of cash liquidity equals interest foregone on an equivalent amount of Treasury bills.</w:t>
                  </w:r>
                </w:p>
              </w:tc>
            </w:tr>
          </w:tbl>
          <w:p w:rsidR="00A73FD4" w:rsidRDefault="00A73FD4">
            <w:pPr>
              <w:keepNext/>
              <w:keepLines/>
              <w:rPr>
                <w:sz w:val="2"/>
              </w:rPr>
            </w:pPr>
          </w:p>
          <w:tbl>
            <w:tblPr>
              <w:tblW w:w="0" w:type="auto"/>
              <w:tblCellMar>
                <w:left w:w="0" w:type="dxa"/>
                <w:right w:w="0" w:type="dxa"/>
              </w:tblCellMar>
              <w:tblLook w:val="0000"/>
            </w:tblPr>
            <w:tblGrid>
              <w:gridCol w:w="308"/>
              <w:gridCol w:w="9736"/>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liquidity value is greater than interest foregone o</w:t>
                  </w:r>
                  <w:r>
                    <w:rPr>
                      <w:rFonts w:ascii="Arial Unicode MS" w:eastAsia="Arial Unicode MS" w:hAnsi="Arial Unicode MS" w:cs="Arial Unicode MS"/>
                      <w:color w:val="000000"/>
                    </w:rPr>
                    <w:t>n an equivalent amount of Treasury bills.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w:t>
            </w:r>
          </w:p>
        </w:tc>
        <w:tc>
          <w:tcPr>
            <w:tcW w:w="4650" w:type="pct"/>
          </w:tcPr>
          <w:p w:rsidR="00A73FD4" w:rsidRDefault="00CD34B5">
            <w:pPr>
              <w:keepNext/>
              <w:keepLines/>
            </w:pPr>
            <w:r>
              <w:rPr>
                <w:rFonts w:ascii="Arial Unicode MS" w:eastAsia="Arial Unicode MS" w:hAnsi="Arial Unicode MS" w:cs="Arial Unicode MS"/>
                <w:color w:val="000000"/>
              </w:rPr>
              <w:t>Firms would need to hold zero cash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03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transactions related needs are greater than cash inflows.</w:t>
                  </w:r>
                </w:p>
              </w:tc>
            </w:tr>
          </w:tbl>
          <w:p w:rsidR="00A73FD4" w:rsidRDefault="00A73FD4">
            <w:pPr>
              <w:keepNext/>
              <w:keepLines/>
              <w:rPr>
                <w:sz w:val="2"/>
              </w:rPr>
            </w:pPr>
          </w:p>
          <w:tbl>
            <w:tblPr>
              <w:tblW w:w="0" w:type="auto"/>
              <w:tblCellMar>
                <w:left w:w="0" w:type="dxa"/>
                <w:right w:w="0" w:type="dxa"/>
              </w:tblCellMar>
              <w:tblLook w:val="0000"/>
            </w:tblPr>
            <w:tblGrid>
              <w:gridCol w:w="308"/>
              <w:gridCol w:w="5697"/>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xml:space="preserve">transactions related </w:t>
                  </w:r>
                  <w:r>
                    <w:rPr>
                      <w:rFonts w:ascii="Arial Unicode MS" w:eastAsia="Arial Unicode MS" w:hAnsi="Arial Unicode MS" w:cs="Arial Unicode MS"/>
                      <w:color w:val="000000"/>
                    </w:rPr>
                    <w:t>needs are less than cash inflows.</w:t>
                  </w:r>
                </w:p>
              </w:tc>
            </w:tr>
          </w:tbl>
          <w:p w:rsidR="00A73FD4" w:rsidRDefault="00A73FD4">
            <w:pPr>
              <w:keepNext/>
              <w:keepLines/>
              <w:rPr>
                <w:sz w:val="2"/>
              </w:rPr>
            </w:pPr>
          </w:p>
          <w:tbl>
            <w:tblPr>
              <w:tblW w:w="0" w:type="auto"/>
              <w:tblCellMar>
                <w:left w:w="0" w:type="dxa"/>
                <w:right w:w="0" w:type="dxa"/>
              </w:tblCellMar>
              <w:tblLook w:val="0000"/>
            </w:tblPr>
            <w:tblGrid>
              <w:gridCol w:w="308"/>
              <w:gridCol w:w="8018"/>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transactions related needs are not perfectly synchronized with cash inflows.</w:t>
                  </w:r>
                </w:p>
              </w:tc>
            </w:tr>
          </w:tbl>
          <w:p w:rsidR="00A73FD4" w:rsidRDefault="00A73FD4">
            <w:pPr>
              <w:keepNext/>
              <w:keepLines/>
              <w:rPr>
                <w:sz w:val="2"/>
              </w:rPr>
            </w:pPr>
          </w:p>
          <w:tbl>
            <w:tblPr>
              <w:tblW w:w="0" w:type="auto"/>
              <w:tblCellMar>
                <w:left w:w="0" w:type="dxa"/>
                <w:right w:w="0" w:type="dxa"/>
              </w:tblCellMar>
              <w:tblLook w:val="0000"/>
            </w:tblPr>
            <w:tblGrid>
              <w:gridCol w:w="347"/>
              <w:gridCol w:w="761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transactions related needs are perfectly synchronized with cash inflows.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28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4.</w:t>
            </w:r>
          </w:p>
        </w:tc>
        <w:tc>
          <w:tcPr>
            <w:tcW w:w="4650" w:type="pct"/>
          </w:tcPr>
          <w:p w:rsidR="00A73FD4" w:rsidRDefault="00CD34B5">
            <w:pPr>
              <w:keepNext/>
              <w:keepLines/>
            </w:pPr>
            <w:r>
              <w:rPr>
                <w:rFonts w:ascii="Arial Unicode MS" w:eastAsia="Arial Unicode MS" w:hAnsi="Arial Unicode MS" w:cs="Arial Unicode MS"/>
                <w:color w:val="000000"/>
              </w:rPr>
              <w:t>Examples of cash disbursements do not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6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wages.</w:t>
                  </w:r>
                </w:p>
              </w:tc>
            </w:tr>
          </w:tbl>
          <w:p w:rsidR="00A73FD4" w:rsidRDefault="00A73FD4">
            <w:pPr>
              <w:keepNext/>
              <w:keepLines/>
              <w:rPr>
                <w:sz w:val="2"/>
              </w:rPr>
            </w:pPr>
          </w:p>
          <w:tbl>
            <w:tblPr>
              <w:tblW w:w="0" w:type="auto"/>
              <w:tblCellMar>
                <w:left w:w="0" w:type="dxa"/>
                <w:right w:w="0" w:type="dxa"/>
              </w:tblCellMar>
              <w:tblLook w:val="0000"/>
            </w:tblPr>
            <w:tblGrid>
              <w:gridCol w:w="308"/>
              <w:gridCol w:w="274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payment of raw materials.</w:t>
                  </w:r>
                </w:p>
              </w:tc>
            </w:tr>
          </w:tbl>
          <w:p w:rsidR="00A73FD4" w:rsidRDefault="00A73FD4">
            <w:pPr>
              <w:keepNext/>
              <w:keepLines/>
              <w:rPr>
                <w:sz w:val="2"/>
              </w:rPr>
            </w:pPr>
          </w:p>
          <w:tbl>
            <w:tblPr>
              <w:tblW w:w="0" w:type="auto"/>
              <w:tblCellMar>
                <w:left w:w="0" w:type="dxa"/>
                <w:right w:w="0" w:type="dxa"/>
              </w:tblCellMar>
              <w:tblLook w:val="0000"/>
            </w:tblPr>
            <w:tblGrid>
              <w:gridCol w:w="308"/>
              <w:gridCol w:w="64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taxes.</w:t>
                  </w:r>
                </w:p>
              </w:tc>
            </w:tr>
          </w:tbl>
          <w:p w:rsidR="00A73FD4" w:rsidRDefault="00A73FD4">
            <w:pPr>
              <w:keepNext/>
              <w:keepLines/>
              <w:rPr>
                <w:sz w:val="2"/>
              </w:rPr>
            </w:pPr>
          </w:p>
          <w:tbl>
            <w:tblPr>
              <w:tblW w:w="0" w:type="auto"/>
              <w:tblCellMar>
                <w:left w:w="0" w:type="dxa"/>
                <w:right w:w="0" w:type="dxa"/>
              </w:tblCellMar>
              <w:tblLook w:val="0000"/>
            </w:tblPr>
            <w:tblGrid>
              <w:gridCol w:w="308"/>
              <w:gridCol w:w="101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dividends</w:t>
                  </w:r>
                </w:p>
              </w:tc>
            </w:tr>
          </w:tbl>
          <w:p w:rsidR="00A73FD4" w:rsidRDefault="00A73FD4">
            <w:pPr>
              <w:keepNext/>
              <w:keepLines/>
              <w:rPr>
                <w:sz w:val="2"/>
              </w:rPr>
            </w:pPr>
          </w:p>
          <w:tbl>
            <w:tblPr>
              <w:tblW w:w="0" w:type="auto"/>
              <w:tblCellMar>
                <w:left w:w="0" w:type="dxa"/>
                <w:right w:w="0" w:type="dxa"/>
              </w:tblCellMar>
              <w:tblLook w:val="0000"/>
            </w:tblPr>
            <w:tblGrid>
              <w:gridCol w:w="334"/>
              <w:gridCol w:w="165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sales of assets.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5.</w:t>
            </w:r>
          </w:p>
        </w:tc>
        <w:tc>
          <w:tcPr>
            <w:tcW w:w="4650" w:type="pct"/>
          </w:tcPr>
          <w:p w:rsidR="00A73FD4" w:rsidRDefault="00CD34B5">
            <w:pPr>
              <w:keepNext/>
              <w:keepLines/>
            </w:pPr>
            <w:r>
              <w:rPr>
                <w:rFonts w:ascii="Arial Unicode MS" w:eastAsia="Arial Unicode MS" w:hAnsi="Arial Unicode MS" w:cs="Arial Unicode MS"/>
                <w:color w:val="000000"/>
              </w:rPr>
              <w:t xml:space="preserve">Financial </w:t>
            </w:r>
            <w:r>
              <w:rPr>
                <w:rFonts w:ascii="Arial Unicode MS" w:eastAsia="Arial Unicode MS" w:hAnsi="Arial Unicode MS" w:cs="Arial Unicode MS"/>
                <w:color w:val="000000"/>
              </w:rPr>
              <w:t>managers broaden their definition of cash to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603"/>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currency, bank deposits, stocks and bonds.</w:t>
                  </w:r>
                </w:p>
              </w:tc>
            </w:tr>
          </w:tbl>
          <w:p w:rsidR="00A73FD4" w:rsidRDefault="00A73FD4">
            <w:pPr>
              <w:keepNext/>
              <w:keepLines/>
              <w:rPr>
                <w:sz w:val="2"/>
              </w:rPr>
            </w:pPr>
          </w:p>
          <w:tbl>
            <w:tblPr>
              <w:tblW w:w="0" w:type="auto"/>
              <w:tblCellMar>
                <w:left w:w="0" w:type="dxa"/>
                <w:right w:w="0" w:type="dxa"/>
              </w:tblCellMar>
              <w:tblLook w:val="0000"/>
            </w:tblPr>
            <w:tblGrid>
              <w:gridCol w:w="308"/>
              <w:gridCol w:w="653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currency, checking deposits, undeposited checks, and bonds.</w:t>
                  </w:r>
                </w:p>
              </w:tc>
            </w:tr>
          </w:tbl>
          <w:p w:rsidR="00A73FD4" w:rsidRDefault="00A73FD4">
            <w:pPr>
              <w:keepNext/>
              <w:keepLines/>
              <w:rPr>
                <w:sz w:val="2"/>
              </w:rPr>
            </w:pPr>
          </w:p>
          <w:tbl>
            <w:tblPr>
              <w:tblW w:w="0" w:type="auto"/>
              <w:tblCellMar>
                <w:left w:w="0" w:type="dxa"/>
                <w:right w:w="0" w:type="dxa"/>
              </w:tblCellMar>
              <w:tblLook w:val="0000"/>
            </w:tblPr>
            <w:tblGrid>
              <w:gridCol w:w="308"/>
              <w:gridCol w:w="6924"/>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cash, bonds, bank deposits and short term marketable securities.</w:t>
                  </w:r>
                </w:p>
              </w:tc>
            </w:tr>
          </w:tbl>
          <w:p w:rsidR="00A73FD4" w:rsidRDefault="00A73FD4">
            <w:pPr>
              <w:keepNext/>
              <w:keepLines/>
              <w:rPr>
                <w:sz w:val="2"/>
              </w:rPr>
            </w:pPr>
          </w:p>
          <w:tbl>
            <w:tblPr>
              <w:tblW w:w="0" w:type="auto"/>
              <w:tblCellMar>
                <w:left w:w="0" w:type="dxa"/>
                <w:right w:w="0" w:type="dxa"/>
              </w:tblCellMar>
              <w:tblLook w:val="0000"/>
            </w:tblPr>
            <w:tblGrid>
              <w:gridCol w:w="347"/>
              <w:gridCol w:w="9232"/>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currency, checking deposits, undeposited checks and short term marketable securities.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6.</w:t>
            </w:r>
          </w:p>
        </w:tc>
        <w:tc>
          <w:tcPr>
            <w:tcW w:w="4650" w:type="pct"/>
          </w:tcPr>
          <w:p w:rsidR="00A73FD4" w:rsidRDefault="00CD34B5">
            <w:pPr>
              <w:keepNext/>
              <w:keepLines/>
            </w:pPr>
            <w:r>
              <w:rPr>
                <w:rFonts w:ascii="Arial Unicode MS" w:eastAsia="Arial Unicode MS" w:hAnsi="Arial Unicode MS" w:cs="Arial Unicode MS"/>
                <w:color w:val="000000"/>
              </w:rPr>
              <w:t>If a firm has achieved its target cash balance the net present value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857"/>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xml:space="preserve">positive </w:t>
                  </w:r>
                  <w:r>
                    <w:rPr>
                      <w:rFonts w:ascii="Arial Unicode MS" w:eastAsia="Arial Unicode MS" w:hAnsi="Arial Unicode MS" w:cs="Arial Unicode MS"/>
                      <w:color w:val="000000"/>
                    </w:rPr>
                    <w:t>because the cash balance is positive.</w:t>
                  </w:r>
                </w:p>
              </w:tc>
            </w:tr>
          </w:tbl>
          <w:p w:rsidR="00A73FD4" w:rsidRDefault="00A73FD4">
            <w:pPr>
              <w:keepNext/>
              <w:keepLines/>
              <w:rPr>
                <w:sz w:val="2"/>
              </w:rPr>
            </w:pPr>
          </w:p>
          <w:tbl>
            <w:tblPr>
              <w:tblW w:w="0" w:type="auto"/>
              <w:tblCellMar>
                <w:left w:w="0" w:type="dxa"/>
                <w:right w:w="0" w:type="dxa"/>
              </w:tblCellMar>
              <w:tblLook w:val="0000"/>
            </w:tblPr>
            <w:tblGrid>
              <w:gridCol w:w="334"/>
              <w:gridCol w:w="740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zero because increasing the cash balance increases the interest cost.</w:t>
                  </w:r>
                </w:p>
              </w:tc>
            </w:tr>
          </w:tbl>
          <w:p w:rsidR="00A73FD4" w:rsidRDefault="00A73FD4">
            <w:pPr>
              <w:keepNext/>
              <w:keepLines/>
              <w:rPr>
                <w:sz w:val="2"/>
              </w:rPr>
            </w:pPr>
          </w:p>
          <w:tbl>
            <w:tblPr>
              <w:tblW w:w="0" w:type="auto"/>
              <w:tblCellMar>
                <w:left w:w="0" w:type="dxa"/>
                <w:right w:w="0" w:type="dxa"/>
              </w:tblCellMar>
              <w:tblLook w:val="0000"/>
            </w:tblPr>
            <w:tblGrid>
              <w:gridCol w:w="308"/>
              <w:gridCol w:w="6018"/>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negative because the cash balance has a financing cost.</w:t>
                  </w:r>
                </w:p>
              </w:tc>
            </w:tr>
          </w:tbl>
          <w:p w:rsidR="00A73FD4" w:rsidRDefault="00A73FD4">
            <w:pPr>
              <w:keepNext/>
              <w:keepLines/>
              <w:rPr>
                <w:sz w:val="2"/>
              </w:rPr>
            </w:pPr>
          </w:p>
          <w:tbl>
            <w:tblPr>
              <w:tblW w:w="0" w:type="auto"/>
              <w:tblCellMar>
                <w:left w:w="0" w:type="dxa"/>
                <w:right w:w="0" w:type="dxa"/>
              </w:tblCellMar>
              <w:tblLook w:val="0000"/>
            </w:tblPr>
            <w:tblGrid>
              <w:gridCol w:w="308"/>
              <w:gridCol w:w="7391"/>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positive because decreasing the cash decreases the cost of illiquidity.</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A73FD4">
            <w:pPr>
              <w:keepNext/>
              <w:keepLines/>
              <w:rPr>
                <w:sz w:val="2"/>
              </w:rPr>
            </w:pPr>
          </w:p>
        </w:tc>
        <w:tc>
          <w:tcPr>
            <w:tcW w:w="4650" w:type="pct"/>
          </w:tcPr>
          <w:p w:rsidR="00A73FD4" w:rsidRDefault="00CD34B5">
            <w:pPr>
              <w:keepNext/>
              <w:keepLines/>
            </w:pPr>
            <w:r>
              <w:rPr>
                <w:rFonts w:ascii="Arial Unicode MS" w:eastAsia="Arial Unicode MS" w:hAnsi="Arial Unicode MS" w:cs="Arial Unicode MS"/>
                <w:color w:val="000000"/>
              </w:rPr>
              <w:t xml:space="preserve">The BM firm expects a total need of $12,500 over the next 3 months. They have a beginning cash balance of $1500, and cash is replenished when it hits zero. The fixed cost of selling </w:t>
            </w:r>
            <w:r>
              <w:rPr>
                <w:rFonts w:ascii="Arial Unicode MS" w:eastAsia="Arial Unicode MS" w:hAnsi="Arial Unicode MS" w:cs="Arial Unicode MS"/>
                <w:color w:val="000000"/>
              </w:rPr>
              <w:t>securities to replenish cash balances is $3.50. The interest rate on marketable securities is 8% per annum. There is a constant rate of cash disbursement and no cash receipts during the month.</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Ross - Chapter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7.</w:t>
            </w:r>
          </w:p>
        </w:tc>
        <w:tc>
          <w:tcPr>
            <w:tcW w:w="4650" w:type="pct"/>
          </w:tcPr>
          <w:p w:rsidR="00A73FD4" w:rsidRDefault="00CD34B5">
            <w:pPr>
              <w:keepNext/>
              <w:keepLines/>
            </w:pPr>
            <w:r>
              <w:rPr>
                <w:rFonts w:ascii="Arial Unicode MS" w:eastAsia="Arial Unicode MS" w:hAnsi="Arial Unicode MS" w:cs="Arial Unicode MS"/>
                <w:color w:val="000000"/>
              </w:rPr>
              <w:t>Based on the firm's current practic</w:t>
            </w:r>
            <w:r>
              <w:rPr>
                <w:rFonts w:ascii="Arial Unicode MS" w:eastAsia="Arial Unicode MS" w:hAnsi="Arial Unicode MS" w:cs="Arial Unicode MS"/>
                <w:color w:val="000000"/>
              </w:rPr>
              <w:t>e, what is the average daily cash balance (a month has 30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6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$50.</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$69.44.</w:t>
                  </w:r>
                </w:p>
              </w:tc>
            </w:tr>
          </w:tbl>
          <w:p w:rsidR="00A73FD4" w:rsidRDefault="00A73FD4">
            <w:pPr>
              <w:keepNext/>
              <w:keepLines/>
              <w:rPr>
                <w:sz w:val="2"/>
              </w:rPr>
            </w:pPr>
          </w:p>
          <w:tbl>
            <w:tblPr>
              <w:tblW w:w="0" w:type="auto"/>
              <w:tblCellMar>
                <w:left w:w="0" w:type="dxa"/>
                <w:right w:w="0" w:type="dxa"/>
              </w:tblCellMar>
              <w:tblLook w:val="0000"/>
            </w:tblPr>
            <w:tblGrid>
              <w:gridCol w:w="347"/>
              <w:gridCol w:w="73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$94.44</w:t>
                  </w:r>
                </w:p>
              </w:tc>
            </w:tr>
          </w:tbl>
          <w:p w:rsidR="00A73FD4" w:rsidRDefault="00A73FD4">
            <w:pPr>
              <w:keepNext/>
              <w:keepLines/>
              <w:rPr>
                <w:sz w:val="2"/>
              </w:rPr>
            </w:pPr>
          </w:p>
          <w:tbl>
            <w:tblPr>
              <w:tblW w:w="0" w:type="auto"/>
              <w:tblCellMar>
                <w:left w:w="0" w:type="dxa"/>
                <w:right w:w="0" w:type="dxa"/>
              </w:tblCellMar>
              <w:tblLook w:val="0000"/>
            </w:tblPr>
            <w:tblGrid>
              <w:gridCol w:w="308"/>
              <w:gridCol w:w="93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$138.89.</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8.</w:t>
            </w:r>
          </w:p>
        </w:tc>
        <w:tc>
          <w:tcPr>
            <w:tcW w:w="4650" w:type="pct"/>
          </w:tcPr>
          <w:p w:rsidR="00A73FD4" w:rsidRDefault="00CD34B5">
            <w:pPr>
              <w:keepNext/>
              <w:keepLines/>
            </w:pPr>
            <w:r>
              <w:rPr>
                <w:rFonts w:ascii="Arial Unicode MS" w:eastAsia="Arial Unicode MS" w:hAnsi="Arial Unicode MS" w:cs="Arial Unicode MS"/>
                <w:color w:val="000000"/>
              </w:rPr>
              <w:t xml:space="preserve">Based on the firm's current practice, how many times </w:t>
            </w:r>
            <w:r>
              <w:rPr>
                <w:rFonts w:ascii="Arial Unicode MS" w:eastAsia="Arial Unicode MS" w:hAnsi="Arial Unicode MS" w:cs="Arial Unicode MS"/>
                <w:color w:val="000000"/>
              </w:rPr>
              <w:t>during the next 3 months will the cash balance be replenished?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44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132.36 times.</w:t>
                  </w:r>
                </w:p>
              </w:tc>
            </w:tr>
          </w:tbl>
          <w:p w:rsidR="00A73FD4" w:rsidRDefault="00A73FD4">
            <w:pPr>
              <w:keepNext/>
              <w:keepLines/>
              <w:rPr>
                <w:sz w:val="2"/>
              </w:rPr>
            </w:pPr>
          </w:p>
          <w:tbl>
            <w:tblPr>
              <w:tblW w:w="0" w:type="auto"/>
              <w:tblCellMar>
                <w:left w:w="0" w:type="dxa"/>
                <w:right w:w="0" w:type="dxa"/>
              </w:tblCellMar>
              <w:tblLook w:val="0000"/>
            </w:tblPr>
            <w:tblGrid>
              <w:gridCol w:w="308"/>
              <w:gridCol w:w="1174"/>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8.33 times.</w:t>
                  </w:r>
                </w:p>
              </w:tc>
            </w:tr>
          </w:tbl>
          <w:p w:rsidR="00A73FD4" w:rsidRDefault="00A73FD4">
            <w:pPr>
              <w:keepNext/>
              <w:keepLines/>
              <w:rPr>
                <w:sz w:val="2"/>
              </w:rPr>
            </w:pPr>
          </w:p>
          <w:tbl>
            <w:tblPr>
              <w:tblW w:w="0" w:type="auto"/>
              <w:tblCellMar>
                <w:left w:w="0" w:type="dxa"/>
                <w:right w:w="0" w:type="dxa"/>
              </w:tblCellMar>
              <w:tblLook w:val="0000"/>
            </w:tblPr>
            <w:tblGrid>
              <w:gridCol w:w="347"/>
              <w:gridCol w:w="1174"/>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4.42 times.</w:t>
                  </w:r>
                </w:p>
              </w:tc>
            </w:tr>
          </w:tbl>
          <w:p w:rsidR="00A73FD4" w:rsidRDefault="00A73FD4">
            <w:pPr>
              <w:keepNext/>
              <w:keepLines/>
              <w:rPr>
                <w:sz w:val="2"/>
              </w:rPr>
            </w:pPr>
          </w:p>
          <w:tbl>
            <w:tblPr>
              <w:tblW w:w="0" w:type="auto"/>
              <w:tblCellMar>
                <w:left w:w="0" w:type="dxa"/>
                <w:right w:w="0" w:type="dxa"/>
              </w:tblCellMar>
              <w:tblLook w:val="0000"/>
            </w:tblPr>
            <w:tblGrid>
              <w:gridCol w:w="308"/>
              <w:gridCol w:w="1174"/>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3.33 times.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9.</w:t>
            </w:r>
          </w:p>
        </w:tc>
        <w:tc>
          <w:tcPr>
            <w:tcW w:w="4650" w:type="pct"/>
          </w:tcPr>
          <w:p w:rsidR="00A73FD4" w:rsidRDefault="00CD34B5">
            <w:pPr>
              <w:keepNext/>
              <w:keepLines/>
            </w:pPr>
            <w:r>
              <w:rPr>
                <w:rFonts w:ascii="Arial Unicode MS" w:eastAsia="Arial Unicode MS" w:hAnsi="Arial Unicode MS" w:cs="Arial Unicode MS"/>
                <w:color w:val="000000"/>
              </w:rPr>
              <w:t xml:space="preserve">What is the total opportunity cost for </w:t>
            </w:r>
            <w:r>
              <w:rPr>
                <w:rFonts w:ascii="Arial Unicode MS" w:eastAsia="Arial Unicode MS" w:hAnsi="Arial Unicode MS" w:cs="Arial Unicode MS"/>
                <w:color w:val="000000"/>
              </w:rPr>
              <w:t>a month based on the firm's current practice?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$60.00.</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$27.92.</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$18.98.</w:t>
                  </w:r>
                </w:p>
              </w:tc>
            </w:tr>
          </w:tbl>
          <w:p w:rsidR="00A73FD4" w:rsidRDefault="00A73FD4">
            <w:pPr>
              <w:keepNext/>
              <w:keepLines/>
              <w:rPr>
                <w:sz w:val="2"/>
              </w:rPr>
            </w:pPr>
          </w:p>
          <w:tbl>
            <w:tblPr>
              <w:tblW w:w="0" w:type="auto"/>
              <w:tblCellMar>
                <w:left w:w="0" w:type="dxa"/>
                <w:right w:w="0" w:type="dxa"/>
              </w:tblCellMar>
              <w:tblLook w:val="0000"/>
            </w:tblPr>
            <w:tblGrid>
              <w:gridCol w:w="347"/>
              <w:gridCol w:w="66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$5.00.</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10.</w:t>
            </w:r>
          </w:p>
        </w:tc>
        <w:tc>
          <w:tcPr>
            <w:tcW w:w="4650" w:type="pct"/>
          </w:tcPr>
          <w:p w:rsidR="00A73FD4" w:rsidRDefault="00CD34B5">
            <w:pPr>
              <w:keepNext/>
              <w:keepLines/>
            </w:pPr>
            <w:r>
              <w:rPr>
                <w:rFonts w:ascii="Arial Unicode MS" w:eastAsia="Arial Unicode MS" w:hAnsi="Arial Unicode MS" w:cs="Arial Unicode MS"/>
                <w:color w:val="000000"/>
              </w:rPr>
              <w:t>What is the total fixed order cost for a month based on the firm's current</w:t>
            </w:r>
            <w:r>
              <w:rPr>
                <w:rFonts w:ascii="Arial Unicode MS" w:eastAsia="Arial Unicode MS" w:hAnsi="Arial Unicode MS" w:cs="Arial Unicode MS"/>
                <w:color w:val="000000"/>
              </w:rPr>
              <w:t xml:space="preserve"> practice?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35"/>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$75.60</w:t>
                  </w:r>
                </w:p>
              </w:tc>
            </w:tr>
          </w:tbl>
          <w:p w:rsidR="00A73FD4" w:rsidRDefault="00A73FD4">
            <w:pPr>
              <w:keepNext/>
              <w:keepLines/>
              <w:rPr>
                <w:sz w:val="2"/>
              </w:rPr>
            </w:pPr>
          </w:p>
          <w:tbl>
            <w:tblPr>
              <w:tblW w:w="0" w:type="auto"/>
              <w:tblCellMar>
                <w:left w:w="0" w:type="dxa"/>
                <w:right w:w="0" w:type="dxa"/>
              </w:tblCellMar>
              <w:tblLook w:val="0000"/>
            </w:tblPr>
            <w:tblGrid>
              <w:gridCol w:w="308"/>
              <w:gridCol w:w="735"/>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$55.60</w:t>
                  </w:r>
                </w:p>
              </w:tc>
            </w:tr>
          </w:tbl>
          <w:p w:rsidR="00A73FD4" w:rsidRDefault="00A73FD4">
            <w:pPr>
              <w:keepNext/>
              <w:keepLines/>
              <w:rPr>
                <w:sz w:val="2"/>
              </w:rPr>
            </w:pPr>
          </w:p>
          <w:tbl>
            <w:tblPr>
              <w:tblW w:w="0" w:type="auto"/>
              <w:tblCellMar>
                <w:left w:w="0" w:type="dxa"/>
                <w:right w:w="0" w:type="dxa"/>
              </w:tblCellMar>
              <w:tblLook w:val="0000"/>
            </w:tblPr>
            <w:tblGrid>
              <w:gridCol w:w="308"/>
              <w:gridCol w:w="735"/>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$37.80</w:t>
                  </w:r>
                </w:p>
              </w:tc>
            </w:tr>
          </w:tbl>
          <w:p w:rsidR="00A73FD4" w:rsidRDefault="00A73FD4">
            <w:pPr>
              <w:keepNext/>
              <w:keepLines/>
              <w:rPr>
                <w:sz w:val="2"/>
              </w:rPr>
            </w:pPr>
          </w:p>
          <w:tbl>
            <w:tblPr>
              <w:tblW w:w="0" w:type="auto"/>
              <w:tblCellMar>
                <w:left w:w="0" w:type="dxa"/>
                <w:right w:w="0" w:type="dxa"/>
              </w:tblCellMar>
              <w:tblLook w:val="0000"/>
            </w:tblPr>
            <w:tblGrid>
              <w:gridCol w:w="347"/>
              <w:gridCol w:w="73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$29.17</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11.</w:t>
            </w:r>
          </w:p>
        </w:tc>
        <w:tc>
          <w:tcPr>
            <w:tcW w:w="4650" w:type="pct"/>
          </w:tcPr>
          <w:p w:rsidR="00A73FD4" w:rsidRDefault="00CD34B5">
            <w:pPr>
              <w:keepNext/>
              <w:keepLines/>
            </w:pPr>
            <w:r>
              <w:rPr>
                <w:rFonts w:ascii="Arial Unicode MS" w:eastAsia="Arial Unicode MS" w:hAnsi="Arial Unicode MS" w:cs="Arial Unicode MS"/>
                <w:color w:val="000000"/>
              </w:rPr>
              <w:t>Using the Baumol model, what is the optimum cash holding?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106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$3613.82.</w:t>
                  </w:r>
                </w:p>
              </w:tc>
            </w:tr>
          </w:tbl>
          <w:p w:rsidR="00A73FD4" w:rsidRDefault="00A73FD4">
            <w:pPr>
              <w:keepNext/>
              <w:keepLines/>
              <w:rPr>
                <w:sz w:val="2"/>
              </w:rPr>
            </w:pPr>
          </w:p>
          <w:tbl>
            <w:tblPr>
              <w:tblW w:w="0" w:type="auto"/>
              <w:tblCellMar>
                <w:left w:w="0" w:type="dxa"/>
                <w:right w:w="0" w:type="dxa"/>
              </w:tblCellMar>
              <w:tblLook w:val="0000"/>
            </w:tblPr>
            <w:tblGrid>
              <w:gridCol w:w="308"/>
              <w:gridCol w:w="106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$1251.86.</w:t>
                  </w:r>
                </w:p>
              </w:tc>
            </w:tr>
          </w:tbl>
          <w:p w:rsidR="00A73FD4" w:rsidRDefault="00A73FD4">
            <w:pPr>
              <w:keepNext/>
              <w:keepLines/>
              <w:rPr>
                <w:sz w:val="2"/>
              </w:rPr>
            </w:pPr>
          </w:p>
          <w:tbl>
            <w:tblPr>
              <w:tblW w:w="0" w:type="auto"/>
              <w:tblCellMar>
                <w:left w:w="0" w:type="dxa"/>
                <w:right w:w="0" w:type="dxa"/>
              </w:tblCellMar>
              <w:tblLook w:val="0000"/>
            </w:tblPr>
            <w:tblGrid>
              <w:gridCol w:w="308"/>
              <w:gridCol w:w="1068"/>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$1045.83.</w:t>
                  </w:r>
                </w:p>
              </w:tc>
            </w:tr>
          </w:tbl>
          <w:p w:rsidR="00A73FD4" w:rsidRDefault="00A73FD4">
            <w:pPr>
              <w:keepNext/>
              <w:keepLines/>
              <w:rPr>
                <w:sz w:val="2"/>
              </w:rPr>
            </w:pPr>
          </w:p>
          <w:tbl>
            <w:tblPr>
              <w:tblW w:w="0" w:type="auto"/>
              <w:tblCellMar>
                <w:left w:w="0" w:type="dxa"/>
                <w:right w:w="0" w:type="dxa"/>
              </w:tblCellMar>
              <w:tblLook w:val="0000"/>
            </w:tblPr>
            <w:tblGrid>
              <w:gridCol w:w="308"/>
              <w:gridCol w:w="93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$362.28.</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12.</w:t>
            </w:r>
          </w:p>
        </w:tc>
        <w:tc>
          <w:tcPr>
            <w:tcW w:w="4650" w:type="pct"/>
          </w:tcPr>
          <w:p w:rsidR="00A73FD4" w:rsidRDefault="00CD34B5">
            <w:pPr>
              <w:keepNext/>
              <w:keepLines/>
            </w:pPr>
            <w:r>
              <w:rPr>
                <w:rFonts w:ascii="Arial Unicode MS" w:eastAsia="Arial Unicode MS" w:hAnsi="Arial Unicode MS" w:cs="Arial Unicode MS"/>
                <w:color w:val="000000"/>
              </w:rPr>
              <w:t>What is the total saving to the firm if it switches from its current practice to the optimum practice (as given by the Baumol model)?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$64.96.</w:t>
                  </w:r>
                </w:p>
              </w:tc>
            </w:tr>
          </w:tbl>
          <w:p w:rsidR="00A73FD4" w:rsidRDefault="00A73FD4">
            <w:pPr>
              <w:keepNext/>
              <w:keepLines/>
              <w:rPr>
                <w:sz w:val="2"/>
              </w:rPr>
            </w:pPr>
          </w:p>
          <w:tbl>
            <w:tblPr>
              <w:tblW w:w="0" w:type="auto"/>
              <w:tblCellMar>
                <w:left w:w="0" w:type="dxa"/>
                <w:right w:w="0" w:type="dxa"/>
              </w:tblCellMar>
              <w:tblLook w:val="0000"/>
            </w:tblPr>
            <w:tblGrid>
              <w:gridCol w:w="308"/>
              <w:gridCol w:w="1015"/>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-$122.46.</w:t>
                  </w:r>
                </w:p>
              </w:tc>
            </w:tr>
          </w:tbl>
          <w:p w:rsidR="00A73FD4" w:rsidRDefault="00A73FD4">
            <w:pPr>
              <w:keepNext/>
              <w:keepLines/>
              <w:rPr>
                <w:sz w:val="2"/>
              </w:rPr>
            </w:pPr>
          </w:p>
          <w:tbl>
            <w:tblPr>
              <w:tblW w:w="0" w:type="auto"/>
              <w:tblCellMar>
                <w:left w:w="0" w:type="dxa"/>
                <w:right w:w="0" w:type="dxa"/>
              </w:tblCellMar>
              <w:tblLook w:val="0000"/>
            </w:tblPr>
            <w:tblGrid>
              <w:gridCol w:w="308"/>
              <w:gridCol w:w="935"/>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$122.46.</w:t>
                  </w:r>
                </w:p>
              </w:tc>
            </w:tr>
          </w:tbl>
          <w:p w:rsidR="00A73FD4" w:rsidRDefault="00A73FD4">
            <w:pPr>
              <w:keepNext/>
              <w:keepLines/>
              <w:rPr>
                <w:sz w:val="2"/>
              </w:rPr>
            </w:pPr>
          </w:p>
          <w:tbl>
            <w:tblPr>
              <w:tblW w:w="0" w:type="auto"/>
              <w:tblCellMar>
                <w:left w:w="0" w:type="dxa"/>
                <w:right w:w="0" w:type="dxa"/>
              </w:tblCellMar>
              <w:tblLook w:val="0000"/>
            </w:tblPr>
            <w:tblGrid>
              <w:gridCol w:w="347"/>
              <w:gridCol w:w="66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$9.99.</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13.</w:t>
            </w:r>
          </w:p>
        </w:tc>
        <w:tc>
          <w:tcPr>
            <w:tcW w:w="4650" w:type="pct"/>
          </w:tcPr>
          <w:p w:rsidR="00A73FD4" w:rsidRDefault="00CD34B5">
            <w:pPr>
              <w:keepNext/>
              <w:keepLines/>
            </w:pPr>
            <w:r>
              <w:rPr>
                <w:rFonts w:ascii="Arial Unicode MS" w:eastAsia="Arial Unicode MS" w:hAnsi="Arial Unicode MS" w:cs="Arial Unicode MS"/>
                <w:color w:val="000000"/>
              </w:rPr>
              <w:t>If interest rates were to rise to 12.00% per annum, what would be the firm's optimum cash balance using the Baumol model?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06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$1024.70.</w:t>
                  </w:r>
                </w:p>
              </w:tc>
            </w:tr>
          </w:tbl>
          <w:p w:rsidR="00A73FD4" w:rsidRDefault="00A73FD4">
            <w:pPr>
              <w:keepNext/>
              <w:keepLines/>
              <w:rPr>
                <w:sz w:val="2"/>
              </w:rPr>
            </w:pPr>
          </w:p>
          <w:tbl>
            <w:tblPr>
              <w:tblW w:w="0" w:type="auto"/>
              <w:tblCellMar>
                <w:left w:w="0" w:type="dxa"/>
                <w:right w:w="0" w:type="dxa"/>
              </w:tblCellMar>
              <w:tblLook w:val="0000"/>
            </w:tblPr>
            <w:tblGrid>
              <w:gridCol w:w="308"/>
              <w:gridCol w:w="935"/>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$853.91.</w:t>
                  </w:r>
                </w:p>
              </w:tc>
            </w:tr>
          </w:tbl>
          <w:p w:rsidR="00A73FD4" w:rsidRDefault="00A73FD4">
            <w:pPr>
              <w:keepNext/>
              <w:keepLines/>
              <w:rPr>
                <w:sz w:val="2"/>
              </w:rPr>
            </w:pPr>
          </w:p>
          <w:tbl>
            <w:tblPr>
              <w:tblW w:w="0" w:type="auto"/>
              <w:tblCellMar>
                <w:left w:w="0" w:type="dxa"/>
                <w:right w:w="0" w:type="dxa"/>
              </w:tblCellMar>
              <w:tblLook w:val="0000"/>
            </w:tblPr>
            <w:tblGrid>
              <w:gridCol w:w="308"/>
              <w:gridCol w:w="935"/>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$295.81.</w:t>
                  </w:r>
                </w:p>
              </w:tc>
            </w:tr>
          </w:tbl>
          <w:p w:rsidR="00A73FD4" w:rsidRDefault="00A73FD4">
            <w:pPr>
              <w:keepNext/>
              <w:keepLines/>
              <w:rPr>
                <w:sz w:val="2"/>
              </w:rPr>
            </w:pPr>
          </w:p>
          <w:tbl>
            <w:tblPr>
              <w:tblW w:w="0" w:type="auto"/>
              <w:tblCellMar>
                <w:left w:w="0" w:type="dxa"/>
                <w:right w:w="0" w:type="dxa"/>
              </w:tblCellMar>
              <w:tblLook w:val="0000"/>
            </w:tblPr>
            <w:tblGrid>
              <w:gridCol w:w="347"/>
              <w:gridCol w:w="106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$2958.04.</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14.</w:t>
            </w:r>
          </w:p>
        </w:tc>
        <w:tc>
          <w:tcPr>
            <w:tcW w:w="4650" w:type="pct"/>
          </w:tcPr>
          <w:p w:rsidR="00A73FD4" w:rsidRDefault="00CD34B5">
            <w:pPr>
              <w:keepNext/>
              <w:keepLines/>
            </w:pPr>
            <w:r>
              <w:rPr>
                <w:rFonts w:ascii="Arial Unicode MS" w:eastAsia="Arial Unicode MS" w:hAnsi="Arial Unicode MS" w:cs="Arial Unicode MS"/>
                <w:color w:val="000000"/>
              </w:rPr>
              <w:t xml:space="preserve">If interest rates were to rise to 1.00% per month, what would the firm's total savings be if it switches from its current practice to </w:t>
            </w:r>
            <w:r>
              <w:rPr>
                <w:rFonts w:ascii="Arial Unicode MS" w:eastAsia="Arial Unicode MS" w:hAnsi="Arial Unicode MS" w:cs="Arial Unicode MS"/>
                <w:color w:val="000000"/>
              </w:rPr>
              <w:t>the optimum practice (as given by the Baumol model)?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6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$4.62.</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$28.13.</w:t>
                  </w:r>
                </w:p>
              </w:tc>
            </w:tr>
          </w:tbl>
          <w:p w:rsidR="00A73FD4" w:rsidRDefault="00A73FD4">
            <w:pPr>
              <w:keepNext/>
              <w:keepLines/>
              <w:rPr>
                <w:sz w:val="2"/>
              </w:rPr>
            </w:pPr>
          </w:p>
          <w:tbl>
            <w:tblPr>
              <w:tblW w:w="0" w:type="auto"/>
              <w:tblCellMar>
                <w:left w:w="0" w:type="dxa"/>
                <w:right w:w="0" w:type="dxa"/>
              </w:tblCellMar>
              <w:tblLook w:val="0000"/>
            </w:tblPr>
            <w:tblGrid>
              <w:gridCol w:w="347"/>
              <w:gridCol w:w="66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$7.09.</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$26.42.</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15.</w:t>
            </w:r>
          </w:p>
        </w:tc>
        <w:tc>
          <w:tcPr>
            <w:tcW w:w="4650" w:type="pct"/>
          </w:tcPr>
          <w:p w:rsidR="00A73FD4" w:rsidRDefault="00CD34B5">
            <w:pPr>
              <w:keepNext/>
              <w:keepLines/>
            </w:pPr>
            <w:r>
              <w:rPr>
                <w:rFonts w:ascii="Arial Unicode MS" w:eastAsia="Arial Unicode MS" w:hAnsi="Arial Unicode MS" w:cs="Arial Unicode MS"/>
                <w:color w:val="000000"/>
              </w:rPr>
              <w:t>Most large firms hold a cash balance greater than most models imply</w:t>
            </w:r>
            <w:r>
              <w:rPr>
                <w:rFonts w:ascii="Arial Unicode MS" w:eastAsia="Arial Unicode MS" w:hAnsi="Arial Unicode MS" w:cs="Arial Unicode MS"/>
                <w:color w:val="000000"/>
              </w:rPr>
              <w:t xml:space="preserve">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430"/>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it is too difficult to estimate the costs of security transactions.</w:t>
                  </w:r>
                </w:p>
              </w:tc>
            </w:tr>
          </w:tbl>
          <w:p w:rsidR="00A73FD4" w:rsidRDefault="00A73FD4">
            <w:pPr>
              <w:keepNext/>
              <w:keepLines/>
              <w:rPr>
                <w:sz w:val="2"/>
              </w:rPr>
            </w:pPr>
          </w:p>
          <w:tbl>
            <w:tblPr>
              <w:tblW w:w="0" w:type="auto"/>
              <w:tblCellMar>
                <w:left w:w="0" w:type="dxa"/>
                <w:right w:w="0" w:type="dxa"/>
              </w:tblCellMar>
              <w:tblLook w:val="0000"/>
            </w:tblPr>
            <w:tblGrid>
              <w:gridCol w:w="334"/>
              <w:gridCol w:w="7431"/>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banks are compensated by account balances for payment of services.</w:t>
                  </w:r>
                </w:p>
              </w:tc>
            </w:tr>
          </w:tbl>
          <w:p w:rsidR="00A73FD4" w:rsidRDefault="00A73FD4">
            <w:pPr>
              <w:keepNext/>
              <w:keepLines/>
              <w:rPr>
                <w:sz w:val="2"/>
              </w:rPr>
            </w:pPr>
          </w:p>
          <w:tbl>
            <w:tblPr>
              <w:tblW w:w="0" w:type="auto"/>
              <w:tblCellMar>
                <w:left w:w="0" w:type="dxa"/>
                <w:right w:w="0" w:type="dxa"/>
              </w:tblCellMar>
              <w:tblLook w:val="0000"/>
            </w:tblPr>
            <w:tblGrid>
              <w:gridCol w:w="308"/>
              <w:gridCol w:w="8045"/>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corporations have few bank accounts and it is difficult to manage their cash.</w:t>
                  </w:r>
                </w:p>
              </w:tc>
            </w:tr>
          </w:tbl>
          <w:p w:rsidR="00A73FD4" w:rsidRDefault="00A73FD4">
            <w:pPr>
              <w:keepNext/>
              <w:keepLines/>
              <w:rPr>
                <w:sz w:val="2"/>
              </w:rPr>
            </w:pPr>
          </w:p>
          <w:tbl>
            <w:tblPr>
              <w:tblW w:w="0" w:type="auto"/>
              <w:tblCellMar>
                <w:left w:w="0" w:type="dxa"/>
                <w:right w:w="0" w:type="dxa"/>
              </w:tblCellMar>
              <w:tblLook w:val="0000"/>
            </w:tblPr>
            <w:tblGrid>
              <w:gridCol w:w="308"/>
              <w:gridCol w:w="5417"/>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cash is</w:t>
                  </w:r>
                  <w:r>
                    <w:rPr>
                      <w:rFonts w:ascii="Arial Unicode MS" w:eastAsia="Arial Unicode MS" w:hAnsi="Arial Unicode MS" w:cs="Arial Unicode MS"/>
                      <w:color w:val="000000"/>
                    </w:rPr>
                    <w:t xml:space="preserve"> costless and need not be managed closely.</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16.</w:t>
            </w:r>
          </w:p>
        </w:tc>
        <w:tc>
          <w:tcPr>
            <w:tcW w:w="4650" w:type="pct"/>
          </w:tcPr>
          <w:p w:rsidR="00A73FD4" w:rsidRDefault="00CD34B5">
            <w:pPr>
              <w:keepNext/>
              <w:keepLines/>
            </w:pPr>
            <w:r>
              <w:rPr>
                <w:rFonts w:ascii="Arial Unicode MS" w:eastAsia="Arial Unicode MS" w:hAnsi="Arial Unicode MS" w:cs="Arial Unicode MS"/>
                <w:color w:val="000000"/>
              </w:rPr>
              <w:t>The difference between bank cash and book cash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521"/>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float.</w:t>
                  </w:r>
                </w:p>
              </w:tc>
            </w:tr>
          </w:tbl>
          <w:p w:rsidR="00A73FD4" w:rsidRDefault="00A73FD4">
            <w:pPr>
              <w:keepNext/>
              <w:keepLines/>
              <w:rPr>
                <w:sz w:val="2"/>
              </w:rPr>
            </w:pPr>
          </w:p>
          <w:tbl>
            <w:tblPr>
              <w:tblW w:w="0" w:type="auto"/>
              <w:tblCellMar>
                <w:left w:w="0" w:type="dxa"/>
                <w:right w:w="0" w:type="dxa"/>
              </w:tblCellMar>
              <w:tblLook w:val="0000"/>
            </w:tblPr>
            <w:tblGrid>
              <w:gridCol w:w="308"/>
              <w:gridCol w:w="202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disbursement float.</w:t>
                  </w:r>
                </w:p>
              </w:tc>
            </w:tr>
          </w:tbl>
          <w:p w:rsidR="00A73FD4" w:rsidRDefault="00A73FD4">
            <w:pPr>
              <w:keepNext/>
              <w:keepLines/>
              <w:rPr>
                <w:sz w:val="2"/>
              </w:rPr>
            </w:pPr>
          </w:p>
          <w:tbl>
            <w:tblPr>
              <w:tblW w:w="0" w:type="auto"/>
              <w:tblCellMar>
                <w:left w:w="0" w:type="dxa"/>
                <w:right w:w="0" w:type="dxa"/>
              </w:tblCellMar>
              <w:tblLook w:val="0000"/>
            </w:tblPr>
            <w:tblGrid>
              <w:gridCol w:w="308"/>
              <w:gridCol w:w="92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net float.</w:t>
                  </w:r>
                </w:p>
              </w:tc>
            </w:tr>
          </w:tbl>
          <w:p w:rsidR="00A73FD4" w:rsidRDefault="00A73FD4">
            <w:pPr>
              <w:keepNext/>
              <w:keepLines/>
              <w:rPr>
                <w:sz w:val="2"/>
              </w:rPr>
            </w:pPr>
          </w:p>
          <w:tbl>
            <w:tblPr>
              <w:tblW w:w="0" w:type="auto"/>
              <w:tblCellMar>
                <w:left w:w="0" w:type="dxa"/>
                <w:right w:w="0" w:type="dxa"/>
              </w:tblCellMar>
              <w:tblLook w:val="0000"/>
            </w:tblPr>
            <w:tblGrid>
              <w:gridCol w:w="308"/>
              <w:gridCol w:w="1588"/>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xml:space="preserve">collection </w:t>
                  </w:r>
                  <w:r>
                    <w:rPr>
                      <w:rFonts w:ascii="Arial Unicode MS" w:eastAsia="Arial Unicode MS" w:hAnsi="Arial Unicode MS" w:cs="Arial Unicode MS"/>
                      <w:color w:val="000000"/>
                    </w:rPr>
                    <w:t>float.</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17.</w:t>
            </w:r>
          </w:p>
        </w:tc>
        <w:tc>
          <w:tcPr>
            <w:tcW w:w="4650" w:type="pct"/>
          </w:tcPr>
          <w:p w:rsidR="00A73FD4" w:rsidRDefault="00CD34B5">
            <w:pPr>
              <w:keepNext/>
              <w:keepLines/>
            </w:pPr>
            <w:r>
              <w:rPr>
                <w:rFonts w:ascii="Arial Unicode MS" w:eastAsia="Arial Unicode MS" w:hAnsi="Arial Unicode MS" w:cs="Arial Unicode MS"/>
                <w:color w:val="000000"/>
              </w:rPr>
              <w:t>Checks written by the firm are said to generate: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58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collection float.</w:t>
                  </w:r>
                </w:p>
              </w:tc>
            </w:tr>
          </w:tbl>
          <w:p w:rsidR="00A73FD4" w:rsidRDefault="00A73FD4">
            <w:pPr>
              <w:keepNext/>
              <w:keepLines/>
              <w:rPr>
                <w:sz w:val="2"/>
              </w:rPr>
            </w:pPr>
          </w:p>
          <w:tbl>
            <w:tblPr>
              <w:tblW w:w="0" w:type="auto"/>
              <w:tblCellMar>
                <w:left w:w="0" w:type="dxa"/>
                <w:right w:w="0" w:type="dxa"/>
              </w:tblCellMar>
              <w:tblLook w:val="0000"/>
            </w:tblPr>
            <w:tblGrid>
              <w:gridCol w:w="308"/>
              <w:gridCol w:w="1255"/>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ledger float.</w:t>
                  </w:r>
                </w:p>
              </w:tc>
            </w:tr>
          </w:tbl>
          <w:p w:rsidR="00A73FD4" w:rsidRDefault="00A73FD4">
            <w:pPr>
              <w:keepNext/>
              <w:keepLines/>
              <w:rPr>
                <w:sz w:val="2"/>
              </w:rPr>
            </w:pPr>
          </w:p>
          <w:tbl>
            <w:tblPr>
              <w:tblW w:w="0" w:type="auto"/>
              <w:tblCellMar>
                <w:left w:w="0" w:type="dxa"/>
                <w:right w:w="0" w:type="dxa"/>
              </w:tblCellMar>
              <w:tblLook w:val="0000"/>
            </w:tblPr>
            <w:tblGrid>
              <w:gridCol w:w="347"/>
              <w:gridCol w:w="202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disbursement float.</w:t>
                  </w:r>
                </w:p>
              </w:tc>
            </w:tr>
          </w:tbl>
          <w:p w:rsidR="00A73FD4" w:rsidRDefault="00A73FD4">
            <w:pPr>
              <w:keepNext/>
              <w:keepLines/>
              <w:rPr>
                <w:sz w:val="2"/>
              </w:rPr>
            </w:pPr>
          </w:p>
          <w:tbl>
            <w:tblPr>
              <w:tblW w:w="0" w:type="auto"/>
              <w:tblCellMar>
                <w:left w:w="0" w:type="dxa"/>
                <w:right w:w="0" w:type="dxa"/>
              </w:tblCellMar>
              <w:tblLook w:val="0000"/>
            </w:tblPr>
            <w:tblGrid>
              <w:gridCol w:w="308"/>
              <w:gridCol w:w="1108"/>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book float.</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18.</w:t>
            </w:r>
          </w:p>
        </w:tc>
        <w:tc>
          <w:tcPr>
            <w:tcW w:w="4650" w:type="pct"/>
          </w:tcPr>
          <w:p w:rsidR="00A73FD4" w:rsidRDefault="00CD34B5">
            <w:pPr>
              <w:keepNext/>
              <w:keepLines/>
            </w:pPr>
            <w:r>
              <w:rPr>
                <w:rFonts w:ascii="Arial Unicode MS" w:eastAsia="Arial Unicode MS" w:hAnsi="Arial Unicode MS" w:cs="Arial Unicode MS"/>
                <w:color w:val="000000"/>
              </w:rPr>
              <w:t>When a firm writes a check, there is an immediate decrease in _____ cash, but no immediate change in _____ cash.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602"/>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bank, collected</w:t>
                  </w:r>
                </w:p>
              </w:tc>
            </w:tr>
          </w:tbl>
          <w:p w:rsidR="00A73FD4" w:rsidRDefault="00A73FD4">
            <w:pPr>
              <w:keepNext/>
              <w:keepLines/>
              <w:rPr>
                <w:sz w:val="2"/>
              </w:rPr>
            </w:pPr>
          </w:p>
          <w:tbl>
            <w:tblPr>
              <w:tblW w:w="0" w:type="auto"/>
              <w:tblCellMar>
                <w:left w:w="0" w:type="dxa"/>
                <w:right w:w="0" w:type="dxa"/>
              </w:tblCellMar>
              <w:tblLook w:val="0000"/>
            </w:tblPr>
            <w:tblGrid>
              <w:gridCol w:w="308"/>
              <w:gridCol w:w="1321"/>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ledger, book</w:t>
                  </w:r>
                </w:p>
              </w:tc>
            </w:tr>
          </w:tbl>
          <w:p w:rsidR="00A73FD4" w:rsidRDefault="00A73FD4">
            <w:pPr>
              <w:keepNext/>
              <w:keepLines/>
              <w:rPr>
                <w:sz w:val="2"/>
              </w:rPr>
            </w:pPr>
          </w:p>
          <w:tbl>
            <w:tblPr>
              <w:tblW w:w="0" w:type="auto"/>
              <w:tblCellMar>
                <w:left w:w="0" w:type="dxa"/>
                <w:right w:w="0" w:type="dxa"/>
              </w:tblCellMar>
              <w:tblLook w:val="0000"/>
            </w:tblPr>
            <w:tblGrid>
              <w:gridCol w:w="308"/>
              <w:gridCol w:w="132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bank, ledger</w:t>
                  </w:r>
                </w:p>
              </w:tc>
            </w:tr>
          </w:tbl>
          <w:p w:rsidR="00A73FD4" w:rsidRDefault="00A73FD4">
            <w:pPr>
              <w:keepNext/>
              <w:keepLines/>
              <w:rPr>
                <w:sz w:val="2"/>
              </w:rPr>
            </w:pPr>
          </w:p>
          <w:tbl>
            <w:tblPr>
              <w:tblW w:w="0" w:type="auto"/>
              <w:tblCellMar>
                <w:left w:w="0" w:type="dxa"/>
                <w:right w:w="0" w:type="dxa"/>
              </w:tblCellMar>
              <w:tblLook w:val="0000"/>
            </w:tblPr>
            <w:tblGrid>
              <w:gridCol w:w="347"/>
              <w:gridCol w:w="117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book, bank</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19.</w:t>
            </w:r>
          </w:p>
        </w:tc>
        <w:tc>
          <w:tcPr>
            <w:tcW w:w="4650" w:type="pct"/>
          </w:tcPr>
          <w:p w:rsidR="00A73FD4" w:rsidRDefault="00CD34B5">
            <w:pPr>
              <w:keepNext/>
              <w:keepLines/>
            </w:pPr>
            <w:r>
              <w:rPr>
                <w:rFonts w:ascii="Arial Unicode MS" w:eastAsia="Arial Unicode MS" w:hAnsi="Arial Unicode MS" w:cs="Arial Unicode MS"/>
                <w:color w:val="000000"/>
              </w:rPr>
              <w:t>Collection float increase book cash and: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202"/>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decreases disbursement float.</w:t>
                  </w:r>
                </w:p>
              </w:tc>
            </w:tr>
          </w:tbl>
          <w:p w:rsidR="00A73FD4" w:rsidRDefault="00A73FD4">
            <w:pPr>
              <w:keepNext/>
              <w:keepLines/>
              <w:rPr>
                <w:sz w:val="2"/>
              </w:rPr>
            </w:pPr>
          </w:p>
          <w:tbl>
            <w:tblPr>
              <w:tblW w:w="0" w:type="auto"/>
              <w:tblCellMar>
                <w:left w:w="0" w:type="dxa"/>
                <w:right w:w="0" w:type="dxa"/>
              </w:tblCellMar>
              <w:tblLook w:val="0000"/>
            </w:tblPr>
            <w:tblGrid>
              <w:gridCol w:w="308"/>
              <w:gridCol w:w="2335"/>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decreases bank cash.</w:t>
                  </w:r>
                </w:p>
              </w:tc>
            </w:tr>
          </w:tbl>
          <w:p w:rsidR="00A73FD4" w:rsidRDefault="00A73FD4">
            <w:pPr>
              <w:keepNext/>
              <w:keepLines/>
              <w:rPr>
                <w:sz w:val="2"/>
              </w:rPr>
            </w:pPr>
          </w:p>
          <w:tbl>
            <w:tblPr>
              <w:tblW w:w="0" w:type="auto"/>
              <w:tblCellMar>
                <w:left w:w="0" w:type="dxa"/>
                <w:right w:w="0" w:type="dxa"/>
              </w:tblCellMar>
              <w:tblLook w:val="0000"/>
            </w:tblPr>
            <w:tblGrid>
              <w:gridCol w:w="347"/>
              <w:gridCol w:w="225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increases bank cash.</w:t>
                  </w:r>
                </w:p>
              </w:tc>
            </w:tr>
          </w:tbl>
          <w:p w:rsidR="00A73FD4" w:rsidRDefault="00A73FD4">
            <w:pPr>
              <w:keepNext/>
              <w:keepLines/>
              <w:rPr>
                <w:sz w:val="2"/>
              </w:rPr>
            </w:pPr>
          </w:p>
          <w:tbl>
            <w:tblPr>
              <w:tblW w:w="0" w:type="auto"/>
              <w:tblCellMar>
                <w:left w:w="0" w:type="dxa"/>
                <w:right w:w="0" w:type="dxa"/>
              </w:tblCellMar>
              <w:tblLook w:val="0000"/>
            </w:tblPr>
            <w:tblGrid>
              <w:gridCol w:w="308"/>
              <w:gridCol w:w="169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offsets net float.</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20.</w:t>
            </w:r>
          </w:p>
        </w:tc>
        <w:tc>
          <w:tcPr>
            <w:tcW w:w="4650" w:type="pct"/>
          </w:tcPr>
          <w:p w:rsidR="00A73FD4" w:rsidRDefault="00CD34B5">
            <w:pPr>
              <w:keepNext/>
              <w:keepLines/>
            </w:pPr>
            <w:r>
              <w:rPr>
                <w:rFonts w:ascii="Arial Unicode MS" w:eastAsia="Arial Unicode MS" w:hAnsi="Arial Unicode MS" w:cs="Arial Unicode MS"/>
                <w:color w:val="000000"/>
              </w:rPr>
              <w:t>A financial manager should be concerned about bank cash and net float, which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19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difference between collection and book cash.</w:t>
                  </w:r>
                </w:p>
              </w:tc>
            </w:tr>
          </w:tbl>
          <w:p w:rsidR="00A73FD4" w:rsidRDefault="00A73FD4">
            <w:pPr>
              <w:keepNext/>
              <w:keepLines/>
              <w:rPr>
                <w:sz w:val="2"/>
              </w:rPr>
            </w:pPr>
          </w:p>
          <w:tbl>
            <w:tblPr>
              <w:tblW w:w="0" w:type="auto"/>
              <w:tblCellMar>
                <w:left w:w="0" w:type="dxa"/>
                <w:right w:w="0" w:type="dxa"/>
              </w:tblCellMar>
              <w:tblLook w:val="0000"/>
            </w:tblPr>
            <w:tblGrid>
              <w:gridCol w:w="334"/>
              <w:gridCol w:w="657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difference between collection float and disbursement float.</w:t>
                  </w:r>
                </w:p>
              </w:tc>
            </w:tr>
          </w:tbl>
          <w:p w:rsidR="00A73FD4" w:rsidRDefault="00A73FD4">
            <w:pPr>
              <w:keepNext/>
              <w:keepLines/>
              <w:rPr>
                <w:sz w:val="2"/>
              </w:rPr>
            </w:pPr>
          </w:p>
          <w:tbl>
            <w:tblPr>
              <w:tblW w:w="0" w:type="auto"/>
              <w:tblCellMar>
                <w:left w:w="0" w:type="dxa"/>
                <w:right w:w="0" w:type="dxa"/>
              </w:tblCellMar>
              <w:tblLook w:val="0000"/>
            </w:tblPr>
            <w:tblGrid>
              <w:gridCol w:w="308"/>
              <w:gridCol w:w="615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difference between disbursement float and book cash.</w:t>
                  </w:r>
                </w:p>
              </w:tc>
            </w:tr>
          </w:tbl>
          <w:p w:rsidR="00A73FD4" w:rsidRDefault="00A73FD4">
            <w:pPr>
              <w:keepNext/>
              <w:keepLines/>
              <w:rPr>
                <w:sz w:val="2"/>
              </w:rPr>
            </w:pPr>
          </w:p>
          <w:tbl>
            <w:tblPr>
              <w:tblW w:w="0" w:type="auto"/>
              <w:tblCellMar>
                <w:left w:w="0" w:type="dxa"/>
                <w:right w:w="0" w:type="dxa"/>
              </w:tblCellMar>
              <w:tblLook w:val="0000"/>
            </w:tblPr>
            <w:tblGrid>
              <w:gridCol w:w="308"/>
              <w:gridCol w:w="6231"/>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the difference between disbursement float and bank credit.</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21.</w:t>
            </w:r>
          </w:p>
        </w:tc>
        <w:tc>
          <w:tcPr>
            <w:tcW w:w="4650" w:type="pct"/>
          </w:tcPr>
          <w:p w:rsidR="00A73FD4" w:rsidRDefault="00CD34B5">
            <w:pPr>
              <w:keepNext/>
              <w:keepLines/>
            </w:pPr>
            <w:r>
              <w:rPr>
                <w:rFonts w:ascii="Arial Unicode MS" w:eastAsia="Arial Unicode MS" w:hAnsi="Arial Unicode MS" w:cs="Arial Unicode MS"/>
                <w:color w:val="000000"/>
              </w:rPr>
              <w:t xml:space="preserve">Which of the following is not true of float </w:t>
            </w:r>
            <w:r>
              <w:rPr>
                <w:rFonts w:ascii="Arial Unicode MS" w:eastAsia="Arial Unicode MS" w:hAnsi="Arial Unicode MS" w:cs="Arial Unicode MS"/>
                <w:color w:val="000000"/>
              </w:rPr>
              <w:t>management?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445"/>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Float management involves controlling the collection and disbursement of cash.</w:t>
                  </w:r>
                </w:p>
              </w:tc>
            </w:tr>
          </w:tbl>
          <w:p w:rsidR="00A73FD4" w:rsidRDefault="00A73FD4">
            <w:pPr>
              <w:keepNext/>
              <w:keepLines/>
              <w:rPr>
                <w:sz w:val="2"/>
              </w:rPr>
            </w:pPr>
          </w:p>
          <w:tbl>
            <w:tblPr>
              <w:tblW w:w="0" w:type="auto"/>
              <w:tblCellMar>
                <w:left w:w="0" w:type="dxa"/>
                <w:right w:w="0" w:type="dxa"/>
              </w:tblCellMar>
              <w:tblLook w:val="0000"/>
            </w:tblPr>
            <w:tblGrid>
              <w:gridCol w:w="308"/>
              <w:gridCol w:w="717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An objective of float management is to speed up the collection float.</w:t>
                  </w:r>
                </w:p>
              </w:tc>
            </w:tr>
          </w:tbl>
          <w:p w:rsidR="00A73FD4" w:rsidRDefault="00A73FD4">
            <w:pPr>
              <w:keepNext/>
              <w:keepLines/>
              <w:rPr>
                <w:sz w:val="2"/>
              </w:rPr>
            </w:pPr>
          </w:p>
          <w:tbl>
            <w:tblPr>
              <w:tblW w:w="0" w:type="auto"/>
              <w:tblCellMar>
                <w:left w:w="0" w:type="dxa"/>
                <w:right w:w="0" w:type="dxa"/>
              </w:tblCellMar>
              <w:tblLook w:val="0000"/>
            </w:tblPr>
            <w:tblGrid>
              <w:gridCol w:w="308"/>
              <w:gridCol w:w="735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An objective of float management is to slow down disbursement float.</w:t>
                  </w:r>
                </w:p>
              </w:tc>
            </w:tr>
          </w:tbl>
          <w:p w:rsidR="00A73FD4" w:rsidRDefault="00A73FD4">
            <w:pPr>
              <w:keepNext/>
              <w:keepLines/>
              <w:rPr>
                <w:sz w:val="2"/>
              </w:rPr>
            </w:pPr>
          </w:p>
          <w:tbl>
            <w:tblPr>
              <w:tblW w:w="0" w:type="auto"/>
              <w:tblCellMar>
                <w:left w:w="0" w:type="dxa"/>
                <w:right w:w="0" w:type="dxa"/>
              </w:tblCellMar>
              <w:tblLook w:val="0000"/>
            </w:tblPr>
            <w:tblGrid>
              <w:gridCol w:w="347"/>
              <w:gridCol w:w="7644"/>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Float management will succeed if the firm can collect late and pay early.</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A73FD4">
            <w:pPr>
              <w:keepNext/>
              <w:keepLines/>
              <w:rPr>
                <w:sz w:val="2"/>
              </w:rPr>
            </w:pPr>
          </w:p>
        </w:tc>
        <w:tc>
          <w:tcPr>
            <w:tcW w:w="4650" w:type="pct"/>
          </w:tcPr>
          <w:p w:rsidR="00A73FD4" w:rsidRDefault="00CD34B5">
            <w:pPr>
              <w:keepNext/>
              <w:keepLines/>
            </w:pPr>
            <w:r>
              <w:rPr>
                <w:rFonts w:ascii="Arial Unicode MS" w:eastAsia="Arial Unicode MS" w:hAnsi="Arial Unicode MS" w:cs="Arial Unicode MS"/>
                <w:color w:val="000000"/>
              </w:rPr>
              <w:t xml:space="preserve">The BM firm expects a total need of $12,500 over the next 3 months. They have a beginning cash balance of </w:t>
            </w:r>
            <w:r>
              <w:rPr>
                <w:rFonts w:ascii="Arial Unicode MS" w:eastAsia="Arial Unicode MS" w:hAnsi="Arial Unicode MS" w:cs="Arial Unicode MS"/>
                <w:color w:val="000000"/>
              </w:rPr>
              <w:t>$1500, and cash is replenished when it hits zero. The fixed cost of selling securities to replenish cash balances is $3.50. The interest rate on marketable securities is 8% per annum. There is a constant rate of cash disbursement and no cash receipts durin</w:t>
            </w:r>
            <w:r>
              <w:rPr>
                <w:rFonts w:ascii="Arial Unicode MS" w:eastAsia="Arial Unicode MS" w:hAnsi="Arial Unicode MS" w:cs="Arial Unicode MS"/>
                <w:color w:val="000000"/>
              </w:rPr>
              <w:t>g the month.</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Ross - Chapter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22.</w:t>
            </w:r>
          </w:p>
        </w:tc>
        <w:tc>
          <w:tcPr>
            <w:tcW w:w="4650" w:type="pct"/>
          </w:tcPr>
          <w:p w:rsidR="00A73FD4" w:rsidRDefault="00CD34B5">
            <w:pPr>
              <w:keepNext/>
              <w:keepLines/>
            </w:pPr>
            <w:r>
              <w:rPr>
                <w:rFonts w:ascii="Arial Unicode MS" w:eastAsia="Arial Unicode MS" w:hAnsi="Arial Unicode MS" w:cs="Arial Unicode MS"/>
                <w:color w:val="000000"/>
              </w:rPr>
              <w:t>What is the firm's disbursement float?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935"/>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$10,500.</w:t>
                  </w:r>
                </w:p>
              </w:tc>
            </w:tr>
          </w:tbl>
          <w:p w:rsidR="00A73FD4" w:rsidRDefault="00A73FD4">
            <w:pPr>
              <w:keepNext/>
              <w:keepLines/>
              <w:rPr>
                <w:sz w:val="2"/>
              </w:rPr>
            </w:pPr>
          </w:p>
          <w:tbl>
            <w:tblPr>
              <w:tblW w:w="0" w:type="auto"/>
              <w:tblCellMar>
                <w:left w:w="0" w:type="dxa"/>
                <w:right w:w="0" w:type="dxa"/>
              </w:tblCellMar>
              <w:tblLook w:val="0000"/>
            </w:tblPr>
            <w:tblGrid>
              <w:gridCol w:w="308"/>
              <w:gridCol w:w="881"/>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-$8,700.</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$1,800.</w:t>
                  </w:r>
                </w:p>
              </w:tc>
            </w:tr>
          </w:tbl>
          <w:p w:rsidR="00A73FD4" w:rsidRDefault="00A73FD4">
            <w:pPr>
              <w:keepNext/>
              <w:keepLines/>
              <w:rPr>
                <w:sz w:val="2"/>
              </w:rPr>
            </w:pPr>
          </w:p>
          <w:tbl>
            <w:tblPr>
              <w:tblW w:w="0" w:type="auto"/>
              <w:tblCellMar>
                <w:left w:w="0" w:type="dxa"/>
                <w:right w:w="0" w:type="dxa"/>
              </w:tblCellMar>
              <w:tblLook w:val="0000"/>
            </w:tblPr>
            <w:tblGrid>
              <w:gridCol w:w="308"/>
              <w:gridCol w:w="101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-$10,500.</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A73FD4">
            <w:pPr>
              <w:keepNext/>
              <w:keepLines/>
              <w:rPr>
                <w:sz w:val="2"/>
              </w:rPr>
            </w:pPr>
          </w:p>
        </w:tc>
        <w:tc>
          <w:tcPr>
            <w:tcW w:w="4650" w:type="pct"/>
          </w:tcPr>
          <w:p w:rsidR="00A73FD4" w:rsidRDefault="00CD34B5">
            <w:pPr>
              <w:keepNext/>
              <w:keepLines/>
            </w:pPr>
            <w:r>
              <w:rPr>
                <w:rFonts w:ascii="Arial Unicode MS" w:eastAsia="Arial Unicode MS" w:hAnsi="Arial Unicode MS" w:cs="Arial Unicode MS"/>
                <w:color w:val="000000"/>
              </w:rPr>
              <w:t xml:space="preserve">On an average day, a company writes </w:t>
            </w:r>
            <w:r>
              <w:rPr>
                <w:rFonts w:ascii="Arial Unicode MS" w:eastAsia="Arial Unicode MS" w:hAnsi="Arial Unicode MS" w:cs="Arial Unicode MS"/>
                <w:color w:val="000000"/>
              </w:rPr>
              <w:t>checks totaling $1,500. These checks take 7 days to clear. The company receives checks totaling $1,800. These checks take 4 days to clear. The cost of debt is 9%.</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Ross - Chapter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23.</w:t>
            </w:r>
          </w:p>
        </w:tc>
        <w:tc>
          <w:tcPr>
            <w:tcW w:w="4650" w:type="pct"/>
          </w:tcPr>
          <w:p w:rsidR="00A73FD4" w:rsidRDefault="00CD34B5">
            <w:pPr>
              <w:keepNext/>
              <w:keepLines/>
            </w:pPr>
            <w:r>
              <w:rPr>
                <w:rFonts w:ascii="Arial Unicode MS" w:eastAsia="Arial Unicode MS" w:hAnsi="Arial Unicode MS" w:cs="Arial Unicode MS"/>
                <w:color w:val="000000"/>
              </w:rPr>
              <w:t>What is the firm's collection float?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35"/>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$10,500.</w:t>
                  </w:r>
                </w:p>
              </w:tc>
            </w:tr>
          </w:tbl>
          <w:p w:rsidR="00A73FD4" w:rsidRDefault="00A73FD4">
            <w:pPr>
              <w:keepNext/>
              <w:keepLines/>
              <w:rPr>
                <w:sz w:val="2"/>
              </w:rPr>
            </w:pPr>
          </w:p>
          <w:tbl>
            <w:tblPr>
              <w:tblW w:w="0" w:type="auto"/>
              <w:tblCellMar>
                <w:left w:w="0" w:type="dxa"/>
                <w:right w:w="0" w:type="dxa"/>
              </w:tblCellMar>
              <w:tblLook w:val="0000"/>
            </w:tblPr>
            <w:tblGrid>
              <w:gridCol w:w="334"/>
              <w:gridCol w:w="881"/>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-$7,200.</w:t>
                  </w:r>
                </w:p>
              </w:tc>
            </w:tr>
          </w:tbl>
          <w:p w:rsidR="00A73FD4" w:rsidRDefault="00A73FD4">
            <w:pPr>
              <w:keepNext/>
              <w:keepLines/>
              <w:rPr>
                <w:sz w:val="2"/>
              </w:rPr>
            </w:pPr>
          </w:p>
          <w:tbl>
            <w:tblPr>
              <w:tblW w:w="0" w:type="auto"/>
              <w:tblCellMar>
                <w:left w:w="0" w:type="dxa"/>
                <w:right w:w="0" w:type="dxa"/>
              </w:tblCellMar>
              <w:tblLook w:val="0000"/>
            </w:tblPr>
            <w:tblGrid>
              <w:gridCol w:w="308"/>
              <w:gridCol w:w="80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$1,800.</w:t>
                  </w:r>
                </w:p>
              </w:tc>
            </w:tr>
          </w:tbl>
          <w:p w:rsidR="00A73FD4" w:rsidRDefault="00A73FD4">
            <w:pPr>
              <w:keepNext/>
              <w:keepLines/>
              <w:rPr>
                <w:sz w:val="2"/>
              </w:rPr>
            </w:pPr>
          </w:p>
          <w:tbl>
            <w:tblPr>
              <w:tblW w:w="0" w:type="auto"/>
              <w:tblCellMar>
                <w:left w:w="0" w:type="dxa"/>
                <w:right w:w="0" w:type="dxa"/>
              </w:tblCellMar>
              <w:tblLook w:val="0000"/>
            </w:tblPr>
            <w:tblGrid>
              <w:gridCol w:w="308"/>
              <w:gridCol w:w="881"/>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-$1,800.</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24.</w:t>
            </w:r>
          </w:p>
        </w:tc>
        <w:tc>
          <w:tcPr>
            <w:tcW w:w="4650" w:type="pct"/>
          </w:tcPr>
          <w:p w:rsidR="00A73FD4" w:rsidRDefault="00CD34B5">
            <w:pPr>
              <w:keepNext/>
              <w:keepLines/>
            </w:pPr>
            <w:r>
              <w:rPr>
                <w:rFonts w:ascii="Arial Unicode MS" w:eastAsia="Arial Unicode MS" w:hAnsi="Arial Unicode MS" w:cs="Arial Unicode MS"/>
                <w:color w:val="000000"/>
              </w:rPr>
              <w:t>What is the firm's net float?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0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$300.</w:t>
                  </w:r>
                </w:p>
              </w:tc>
            </w:tr>
          </w:tbl>
          <w:p w:rsidR="00A73FD4" w:rsidRDefault="00A73FD4">
            <w:pPr>
              <w:keepNext/>
              <w:keepLines/>
              <w:rPr>
                <w:sz w:val="2"/>
              </w:rPr>
            </w:pPr>
          </w:p>
          <w:tbl>
            <w:tblPr>
              <w:tblW w:w="0" w:type="auto"/>
              <w:tblCellMar>
                <w:left w:w="0" w:type="dxa"/>
                <w:right w:w="0" w:type="dxa"/>
              </w:tblCellMar>
              <w:tblLook w:val="0000"/>
            </w:tblPr>
            <w:tblGrid>
              <w:gridCol w:w="308"/>
              <w:gridCol w:w="881"/>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-$3,300.</w:t>
                  </w:r>
                </w:p>
              </w:tc>
            </w:tr>
          </w:tbl>
          <w:p w:rsidR="00A73FD4" w:rsidRDefault="00A73FD4">
            <w:pPr>
              <w:keepNext/>
              <w:keepLines/>
              <w:rPr>
                <w:sz w:val="2"/>
              </w:rPr>
            </w:pPr>
          </w:p>
          <w:tbl>
            <w:tblPr>
              <w:tblW w:w="0" w:type="auto"/>
              <w:tblCellMar>
                <w:left w:w="0" w:type="dxa"/>
                <w:right w:w="0" w:type="dxa"/>
              </w:tblCellMar>
              <w:tblLook w:val="0000"/>
            </w:tblPr>
            <w:tblGrid>
              <w:gridCol w:w="347"/>
              <w:gridCol w:w="801"/>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$3,300.</w:t>
                  </w:r>
                </w:p>
              </w:tc>
            </w:tr>
          </w:tbl>
          <w:p w:rsidR="00A73FD4" w:rsidRDefault="00A73FD4">
            <w:pPr>
              <w:keepNext/>
              <w:keepLines/>
              <w:rPr>
                <w:sz w:val="2"/>
              </w:rPr>
            </w:pPr>
          </w:p>
          <w:tbl>
            <w:tblPr>
              <w:tblW w:w="0" w:type="auto"/>
              <w:tblCellMar>
                <w:left w:w="0" w:type="dxa"/>
                <w:right w:w="0" w:type="dxa"/>
              </w:tblCellMar>
              <w:tblLook w:val="0000"/>
            </w:tblPr>
            <w:tblGrid>
              <w:gridCol w:w="308"/>
              <w:gridCol w:w="681"/>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-$300.</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w:t>
            </w:r>
            <w:r>
              <w:rPr>
                <w:rFonts w:ascii="Arial Unicode MS" w:eastAsia="Arial Unicode MS" w:hAnsi="Arial Unicode MS" w:cs="Arial Unicode MS"/>
                <w:i/>
                <w:color w:val="000000"/>
                <w:sz w:val="16"/>
              </w:rPr>
              <w:t xml:space="preserve"> Chapter 28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25.</w:t>
            </w:r>
          </w:p>
        </w:tc>
        <w:tc>
          <w:tcPr>
            <w:tcW w:w="4650" w:type="pct"/>
          </w:tcPr>
          <w:p w:rsidR="00A73FD4" w:rsidRDefault="00CD34B5">
            <w:pPr>
              <w:keepNext/>
              <w:keepLines/>
            </w:pPr>
            <w:r>
              <w:rPr>
                <w:rFonts w:ascii="Arial Unicode MS" w:eastAsia="Arial Unicode MS" w:hAnsi="Arial Unicode MS" w:cs="Arial Unicode MS"/>
                <w:color w:val="000000"/>
              </w:rPr>
              <w:t>If the average daily float is $3,300, what is the net present value per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8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-282.48.</w:t>
                  </w:r>
                </w:p>
              </w:tc>
            </w:tr>
          </w:tbl>
          <w:p w:rsidR="00A73FD4" w:rsidRDefault="00A73FD4">
            <w:pPr>
              <w:keepNext/>
              <w:keepLines/>
              <w:rPr>
                <w:sz w:val="2"/>
              </w:rPr>
            </w:pPr>
          </w:p>
          <w:tbl>
            <w:tblPr>
              <w:tblW w:w="0" w:type="auto"/>
              <w:tblCellMar>
                <w:left w:w="0" w:type="dxa"/>
                <w:right w:w="0" w:type="dxa"/>
              </w:tblCellMar>
              <w:tblLook w:val="0000"/>
            </w:tblPr>
            <w:tblGrid>
              <w:gridCol w:w="308"/>
              <w:gridCol w:w="814"/>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- 79.41.</w:t>
                  </w:r>
                </w:p>
              </w:tc>
            </w:tr>
          </w:tbl>
          <w:p w:rsidR="00A73FD4" w:rsidRDefault="00A73FD4">
            <w:pPr>
              <w:keepNext/>
              <w:keepLines/>
              <w:rPr>
                <w:sz w:val="2"/>
              </w:rPr>
            </w:pPr>
          </w:p>
          <w:tbl>
            <w:tblPr>
              <w:tblW w:w="0" w:type="auto"/>
              <w:tblCellMar>
                <w:left w:w="0" w:type="dxa"/>
                <w:right w:w="0" w:type="dxa"/>
              </w:tblCellMar>
              <w:tblLook w:val="0000"/>
            </w:tblPr>
            <w:tblGrid>
              <w:gridCol w:w="308"/>
              <w:gridCol w:w="881"/>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-297.00.</w:t>
                  </w:r>
                </w:p>
              </w:tc>
            </w:tr>
          </w:tbl>
          <w:p w:rsidR="00A73FD4" w:rsidRDefault="00A73FD4">
            <w:pPr>
              <w:keepNext/>
              <w:keepLines/>
              <w:rPr>
                <w:sz w:val="2"/>
              </w:rPr>
            </w:pPr>
          </w:p>
          <w:tbl>
            <w:tblPr>
              <w:tblW w:w="0" w:type="auto"/>
              <w:tblCellMar>
                <w:left w:w="0" w:type="dxa"/>
                <w:right w:w="0" w:type="dxa"/>
              </w:tblCellMar>
              <w:tblLook w:val="0000"/>
            </w:tblPr>
            <w:tblGrid>
              <w:gridCol w:w="347"/>
              <w:gridCol w:w="681"/>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- 0.81.</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26.</w:t>
            </w:r>
          </w:p>
        </w:tc>
        <w:tc>
          <w:tcPr>
            <w:tcW w:w="4650" w:type="pct"/>
          </w:tcPr>
          <w:p w:rsidR="00A73FD4" w:rsidRDefault="00CD34B5">
            <w:pPr>
              <w:keepNext/>
              <w:keepLines/>
            </w:pPr>
            <w:r>
              <w:rPr>
                <w:rFonts w:ascii="Arial Unicode MS" w:eastAsia="Arial Unicode MS" w:hAnsi="Arial Unicode MS" w:cs="Arial Unicode MS"/>
                <w:color w:val="000000"/>
              </w:rPr>
              <w:t xml:space="preserve">By getting </w:t>
            </w:r>
            <w:r>
              <w:rPr>
                <w:rFonts w:ascii="Arial Unicode MS" w:eastAsia="Arial Unicode MS" w:hAnsi="Arial Unicode MS" w:cs="Arial Unicode MS"/>
                <w:color w:val="000000"/>
              </w:rPr>
              <w:t>closer to the source of payment lockboxes can be used to reduce: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882"/>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availability or clearing float.</w:t>
                  </w:r>
                </w:p>
              </w:tc>
            </w:tr>
          </w:tbl>
          <w:p w:rsidR="00A73FD4" w:rsidRDefault="00A73FD4">
            <w:pPr>
              <w:keepNext/>
              <w:keepLines/>
              <w:rPr>
                <w:sz w:val="2"/>
              </w:rPr>
            </w:pPr>
          </w:p>
          <w:tbl>
            <w:tblPr>
              <w:tblW w:w="0" w:type="auto"/>
              <w:tblCellMar>
                <w:left w:w="0" w:type="dxa"/>
                <w:right w:w="0" w:type="dxa"/>
              </w:tblCellMar>
              <w:tblLook w:val="0000"/>
            </w:tblPr>
            <w:tblGrid>
              <w:gridCol w:w="334"/>
              <w:gridCol w:w="102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mail float.</w:t>
                  </w:r>
                </w:p>
              </w:tc>
            </w:tr>
          </w:tbl>
          <w:p w:rsidR="00A73FD4" w:rsidRDefault="00A73FD4">
            <w:pPr>
              <w:keepNext/>
              <w:keepLines/>
              <w:rPr>
                <w:sz w:val="2"/>
              </w:rPr>
            </w:pPr>
          </w:p>
          <w:tbl>
            <w:tblPr>
              <w:tblW w:w="0" w:type="auto"/>
              <w:tblCellMar>
                <w:left w:w="0" w:type="dxa"/>
                <w:right w:w="0" w:type="dxa"/>
              </w:tblCellMar>
              <w:tblLook w:val="0000"/>
            </w:tblPr>
            <w:tblGrid>
              <w:gridCol w:w="308"/>
              <w:gridCol w:w="2735"/>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in-house processing float.</w:t>
                  </w:r>
                </w:p>
              </w:tc>
            </w:tr>
          </w:tbl>
          <w:p w:rsidR="00A73FD4" w:rsidRDefault="00A73FD4">
            <w:pPr>
              <w:keepNext/>
              <w:keepLines/>
              <w:rPr>
                <w:sz w:val="2"/>
              </w:rPr>
            </w:pPr>
          </w:p>
          <w:tbl>
            <w:tblPr>
              <w:tblW w:w="0" w:type="auto"/>
              <w:tblCellMar>
                <w:left w:w="0" w:type="dxa"/>
                <w:right w:w="0" w:type="dxa"/>
              </w:tblCellMar>
              <w:tblLook w:val="0000"/>
            </w:tblPr>
            <w:tblGrid>
              <w:gridCol w:w="308"/>
              <w:gridCol w:w="2028"/>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disbursement float.</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27.</w:t>
            </w:r>
          </w:p>
        </w:tc>
        <w:tc>
          <w:tcPr>
            <w:tcW w:w="4650" w:type="pct"/>
          </w:tcPr>
          <w:p w:rsidR="00A73FD4" w:rsidRDefault="00CD34B5">
            <w:pPr>
              <w:keepNext/>
              <w:keepLines/>
            </w:pPr>
            <w:r>
              <w:rPr>
                <w:rFonts w:ascii="Arial Unicode MS" w:eastAsia="Arial Unicode MS" w:hAnsi="Arial Unicode MS" w:cs="Arial Unicode MS"/>
                <w:color w:val="000000"/>
              </w:rPr>
              <w:t>The most common cash management technique used to speed up collections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415"/>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concentration banking.</w:t>
                  </w:r>
                </w:p>
              </w:tc>
            </w:tr>
          </w:tbl>
          <w:p w:rsidR="00A73FD4" w:rsidRDefault="00A73FD4">
            <w:pPr>
              <w:keepNext/>
              <w:keepLines/>
              <w:rPr>
                <w:sz w:val="2"/>
              </w:rPr>
            </w:pPr>
          </w:p>
          <w:tbl>
            <w:tblPr>
              <w:tblW w:w="0" w:type="auto"/>
              <w:tblCellMar>
                <w:left w:w="0" w:type="dxa"/>
                <w:right w:w="0" w:type="dxa"/>
              </w:tblCellMar>
              <w:tblLook w:val="0000"/>
            </w:tblPr>
            <w:tblGrid>
              <w:gridCol w:w="308"/>
              <w:gridCol w:w="150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wire transfers.</w:t>
                  </w:r>
                </w:p>
              </w:tc>
            </w:tr>
          </w:tbl>
          <w:p w:rsidR="00A73FD4" w:rsidRDefault="00A73FD4">
            <w:pPr>
              <w:keepNext/>
              <w:keepLines/>
              <w:rPr>
                <w:sz w:val="2"/>
              </w:rPr>
            </w:pPr>
          </w:p>
          <w:tbl>
            <w:tblPr>
              <w:tblW w:w="0" w:type="auto"/>
              <w:tblCellMar>
                <w:left w:w="0" w:type="dxa"/>
                <w:right w:w="0" w:type="dxa"/>
              </w:tblCellMar>
              <w:tblLook w:val="0000"/>
            </w:tblPr>
            <w:tblGrid>
              <w:gridCol w:w="347"/>
              <w:gridCol w:w="1134"/>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lockboxes.</w:t>
                  </w:r>
                </w:p>
              </w:tc>
            </w:tr>
          </w:tbl>
          <w:p w:rsidR="00A73FD4" w:rsidRDefault="00A73FD4">
            <w:pPr>
              <w:keepNext/>
              <w:keepLines/>
              <w:rPr>
                <w:sz w:val="2"/>
              </w:rPr>
            </w:pPr>
          </w:p>
          <w:tbl>
            <w:tblPr>
              <w:tblW w:w="0" w:type="auto"/>
              <w:tblCellMar>
                <w:left w:w="0" w:type="dxa"/>
                <w:right w:w="0" w:type="dxa"/>
              </w:tblCellMar>
              <w:tblLook w:val="0000"/>
            </w:tblPr>
            <w:tblGrid>
              <w:gridCol w:w="308"/>
              <w:gridCol w:w="221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in-house processing.</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28.</w:t>
            </w:r>
          </w:p>
        </w:tc>
        <w:tc>
          <w:tcPr>
            <w:tcW w:w="4650" w:type="pct"/>
          </w:tcPr>
          <w:p w:rsidR="00A73FD4" w:rsidRDefault="00CD34B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common cash management technique used to speed up collections from a customer's bank account to a retailer's bank account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90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 lockbox system.</w:t>
                  </w:r>
                </w:p>
              </w:tc>
            </w:tr>
          </w:tbl>
          <w:p w:rsidR="00A73FD4" w:rsidRDefault="00A73FD4">
            <w:pPr>
              <w:keepNext/>
              <w:keepLines/>
              <w:rPr>
                <w:sz w:val="2"/>
              </w:rPr>
            </w:pPr>
          </w:p>
          <w:tbl>
            <w:tblPr>
              <w:tblW w:w="0" w:type="auto"/>
              <w:tblCellMar>
                <w:left w:w="0" w:type="dxa"/>
                <w:right w:w="0" w:type="dxa"/>
              </w:tblCellMar>
              <w:tblLook w:val="0000"/>
            </w:tblPr>
            <w:tblGrid>
              <w:gridCol w:w="308"/>
              <w:gridCol w:w="2054"/>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 mail float system.</w:t>
                  </w:r>
                </w:p>
              </w:tc>
            </w:tr>
          </w:tbl>
          <w:p w:rsidR="00A73FD4" w:rsidRDefault="00A73FD4">
            <w:pPr>
              <w:keepNext/>
              <w:keepLines/>
              <w:rPr>
                <w:sz w:val="2"/>
              </w:rPr>
            </w:pPr>
          </w:p>
          <w:tbl>
            <w:tblPr>
              <w:tblW w:w="0" w:type="auto"/>
              <w:tblCellMar>
                <w:left w:w="0" w:type="dxa"/>
                <w:right w:w="0" w:type="dxa"/>
              </w:tblCellMar>
              <w:tblLook w:val="0000"/>
            </w:tblPr>
            <w:tblGrid>
              <w:gridCol w:w="347"/>
              <w:gridCol w:w="4296"/>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 point-of-sale system using debit cards.</w:t>
                  </w:r>
                </w:p>
              </w:tc>
            </w:tr>
          </w:tbl>
          <w:p w:rsidR="00A73FD4" w:rsidRDefault="00A73FD4">
            <w:pPr>
              <w:keepNext/>
              <w:keepLines/>
              <w:rPr>
                <w:sz w:val="2"/>
              </w:rPr>
            </w:pPr>
          </w:p>
          <w:tbl>
            <w:tblPr>
              <w:tblW w:w="0" w:type="auto"/>
              <w:tblCellMar>
                <w:left w:w="0" w:type="dxa"/>
                <w:right w:w="0" w:type="dxa"/>
              </w:tblCellMar>
              <w:tblLook w:val="0000"/>
            </w:tblPr>
            <w:tblGrid>
              <w:gridCol w:w="308"/>
              <w:gridCol w:w="3896"/>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 xml:space="preserve">an in-house processing </w:t>
                  </w:r>
                  <w:r>
                    <w:rPr>
                      <w:rFonts w:ascii="Arial Unicode MS" w:eastAsia="Arial Unicode MS" w:hAnsi="Arial Unicode MS" w:cs="Arial Unicode MS"/>
                      <w:color w:val="000000"/>
                    </w:rPr>
                    <w:t>float system.</w:t>
                  </w:r>
                </w:p>
              </w:tc>
            </w:tr>
          </w:tbl>
          <w:p w:rsidR="00A73FD4" w:rsidRDefault="00A73FD4">
            <w:pPr>
              <w:keepNext/>
              <w:keepLines/>
              <w:rPr>
                <w:sz w:val="2"/>
              </w:rPr>
            </w:pPr>
          </w:p>
          <w:tbl>
            <w:tblPr>
              <w:tblW w:w="0" w:type="auto"/>
              <w:tblCellMar>
                <w:left w:w="0" w:type="dxa"/>
                <w:right w:w="0" w:type="dxa"/>
              </w:tblCellMar>
              <w:tblLook w:val="0000"/>
            </w:tblPr>
            <w:tblGrid>
              <w:gridCol w:w="308"/>
              <w:gridCol w:w="2855"/>
            </w:tblGrid>
            <w:tr w:rsidR="00A73FD4">
              <w:tc>
                <w:tcPr>
                  <w:tcW w:w="308" w:type="dxa"/>
                </w:tcPr>
                <w:p w:rsidR="00A73FD4" w:rsidRDefault="00CD34B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an availability float system.</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29.</w:t>
            </w:r>
          </w:p>
        </w:tc>
        <w:tc>
          <w:tcPr>
            <w:tcW w:w="4650" w:type="pct"/>
          </w:tcPr>
          <w:p w:rsidR="00A73FD4" w:rsidRDefault="00CD34B5">
            <w:pPr>
              <w:keepNext/>
              <w:keepLines/>
            </w:pPr>
            <w:r>
              <w:rPr>
                <w:rFonts w:ascii="Arial Unicode MS" w:eastAsia="Arial Unicode MS" w:hAnsi="Arial Unicode MS" w:cs="Arial Unicode MS"/>
                <w:color w:val="000000"/>
              </w:rPr>
              <w:t xml:space="preserve">Your firm has average daily receipts of $2,500. These receipts are available after 6 days on average. The interest rate that </w:t>
            </w:r>
            <w:r>
              <w:rPr>
                <w:rFonts w:ascii="Arial Unicode MS" w:eastAsia="Arial Unicode MS" w:hAnsi="Arial Unicode MS" w:cs="Arial Unicode MS"/>
                <w:color w:val="000000"/>
              </w:rPr>
              <w:t>could be earned is .02% (.0002) per day. What is the approximate cost of the float per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6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$50.</w:t>
                  </w:r>
                </w:p>
              </w:tc>
            </w:tr>
          </w:tbl>
          <w:p w:rsidR="00A73FD4" w:rsidRDefault="00A73FD4">
            <w:pPr>
              <w:keepNext/>
              <w:keepLines/>
              <w:rPr>
                <w:sz w:val="2"/>
              </w:rPr>
            </w:pPr>
          </w:p>
          <w:tbl>
            <w:tblPr>
              <w:tblW w:w="0" w:type="auto"/>
              <w:tblCellMar>
                <w:left w:w="0" w:type="dxa"/>
                <w:right w:w="0" w:type="dxa"/>
              </w:tblCellMar>
              <w:tblLook w:val="0000"/>
            </w:tblPr>
            <w:tblGrid>
              <w:gridCol w:w="308"/>
              <w:gridCol w:w="46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$30.</w:t>
                  </w:r>
                </w:p>
              </w:tc>
            </w:tr>
          </w:tbl>
          <w:p w:rsidR="00A73FD4" w:rsidRDefault="00A73FD4">
            <w:pPr>
              <w:keepNext/>
              <w:keepLines/>
              <w:rPr>
                <w:sz w:val="2"/>
              </w:rPr>
            </w:pPr>
          </w:p>
          <w:tbl>
            <w:tblPr>
              <w:tblW w:w="0" w:type="auto"/>
              <w:tblCellMar>
                <w:left w:w="0" w:type="dxa"/>
                <w:right w:w="0" w:type="dxa"/>
              </w:tblCellMar>
              <w:tblLook w:val="0000"/>
            </w:tblPr>
            <w:tblGrid>
              <w:gridCol w:w="308"/>
              <w:gridCol w:w="534"/>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$2.5.</w:t>
                  </w:r>
                </w:p>
              </w:tc>
            </w:tr>
          </w:tbl>
          <w:p w:rsidR="00A73FD4" w:rsidRDefault="00A73FD4">
            <w:pPr>
              <w:keepNext/>
              <w:keepLines/>
              <w:rPr>
                <w:sz w:val="2"/>
              </w:rPr>
            </w:pPr>
          </w:p>
          <w:tbl>
            <w:tblPr>
              <w:tblW w:w="0" w:type="auto"/>
              <w:tblCellMar>
                <w:left w:w="0" w:type="dxa"/>
                <w:right w:w="0" w:type="dxa"/>
              </w:tblCellMar>
              <w:tblLook w:val="0000"/>
            </w:tblPr>
            <w:tblGrid>
              <w:gridCol w:w="347"/>
              <w:gridCol w:w="534"/>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$3.0.</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30.</w:t>
            </w:r>
          </w:p>
        </w:tc>
        <w:tc>
          <w:tcPr>
            <w:tcW w:w="4650" w:type="pct"/>
          </w:tcPr>
          <w:p w:rsidR="00A73FD4" w:rsidRDefault="00CD34B5">
            <w:pPr>
              <w:keepNext/>
              <w:keepLines/>
            </w:pPr>
            <w:r>
              <w:rPr>
                <w:rFonts w:ascii="Arial Unicode MS" w:eastAsia="Arial Unicode MS" w:hAnsi="Arial Unicode MS" w:cs="Arial Unicode MS"/>
                <w:color w:val="000000"/>
              </w:rPr>
              <w:t xml:space="preserve">Efficient funds management attempts </w:t>
            </w:r>
            <w:r>
              <w:rPr>
                <w:rFonts w:ascii="Arial Unicode MS" w:eastAsia="Arial Unicode MS" w:hAnsi="Arial Unicode MS" w:cs="Arial Unicode MS"/>
                <w:color w:val="000000"/>
              </w:rPr>
              <w:t>to reduce mailing and clearing time. Two methods do this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9710"/>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moving collections and deposits closer together in concentration banks; and moving surplus funds quickly by wire transfers.</w:t>
                  </w:r>
                </w:p>
              </w:tc>
            </w:tr>
          </w:tbl>
          <w:p w:rsidR="00A73FD4" w:rsidRDefault="00A73FD4">
            <w:pPr>
              <w:keepNext/>
              <w:keepLines/>
              <w:rPr>
                <w:sz w:val="2"/>
              </w:rPr>
            </w:pPr>
          </w:p>
          <w:tbl>
            <w:tblPr>
              <w:tblW w:w="0" w:type="auto"/>
              <w:tblCellMar>
                <w:left w:w="0" w:type="dxa"/>
                <w:right w:w="0" w:type="dxa"/>
              </w:tblCellMar>
              <w:tblLook w:val="0000"/>
            </w:tblPr>
            <w:tblGrid>
              <w:gridCol w:w="308"/>
              <w:gridCol w:w="9736"/>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moving mailing points to cross country locations and usin</w:t>
                  </w:r>
                  <w:r>
                    <w:rPr>
                      <w:rFonts w:ascii="Arial Unicode MS" w:eastAsia="Arial Unicode MS" w:hAnsi="Arial Unicode MS" w:cs="Arial Unicode MS"/>
                      <w:color w:val="000000"/>
                    </w:rPr>
                    <w:t>g depository drafts to transfer funds.</w:t>
                  </w:r>
                </w:p>
              </w:tc>
            </w:tr>
          </w:tbl>
          <w:p w:rsidR="00A73FD4" w:rsidRDefault="00A73FD4">
            <w:pPr>
              <w:keepNext/>
              <w:keepLines/>
              <w:rPr>
                <w:sz w:val="2"/>
              </w:rPr>
            </w:pPr>
          </w:p>
          <w:tbl>
            <w:tblPr>
              <w:tblW w:w="0" w:type="auto"/>
              <w:tblCellMar>
                <w:left w:w="0" w:type="dxa"/>
                <w:right w:w="0" w:type="dxa"/>
              </w:tblCellMar>
              <w:tblLook w:val="0000"/>
            </w:tblPr>
            <w:tblGrid>
              <w:gridCol w:w="308"/>
              <w:gridCol w:w="8458"/>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drawing checks against zero balance accounts and using cross country mailing.</w:t>
                  </w:r>
                </w:p>
              </w:tc>
            </w:tr>
          </w:tbl>
          <w:p w:rsidR="00A73FD4" w:rsidRDefault="00A73FD4">
            <w:pPr>
              <w:keepNext/>
              <w:keepLines/>
              <w:rPr>
                <w:sz w:val="2"/>
              </w:rPr>
            </w:pPr>
          </w:p>
          <w:tbl>
            <w:tblPr>
              <w:tblW w:w="0" w:type="auto"/>
              <w:tblCellMar>
                <w:left w:w="0" w:type="dxa"/>
                <w:right w:w="0" w:type="dxa"/>
              </w:tblCellMar>
              <w:tblLook w:val="0000"/>
            </w:tblPr>
            <w:tblGrid>
              <w:gridCol w:w="308"/>
              <w:gridCol w:w="7845"/>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wiring funds to zero balance accounts and using lockboxes in many cities.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w:t>
            </w:r>
            <w:r>
              <w:rPr>
                <w:rFonts w:ascii="Arial Unicode MS" w:eastAsia="Arial Unicode MS" w:hAnsi="Arial Unicode MS" w:cs="Arial Unicode MS"/>
                <w:i/>
                <w:color w:val="000000"/>
                <w:sz w:val="16"/>
              </w:rPr>
              <w:t>- Chapter 28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31.</w:t>
            </w:r>
          </w:p>
        </w:tc>
        <w:tc>
          <w:tcPr>
            <w:tcW w:w="4650" w:type="pct"/>
          </w:tcPr>
          <w:p w:rsidR="00A73FD4" w:rsidRDefault="00CD34B5">
            <w:pPr>
              <w:keepNext/>
              <w:keepLines/>
            </w:pPr>
            <w:r>
              <w:rPr>
                <w:rFonts w:ascii="Arial Unicode MS" w:eastAsia="Arial Unicode MS" w:hAnsi="Arial Unicode MS" w:cs="Arial Unicode MS"/>
                <w:color w:val="000000"/>
              </w:rPr>
              <w:t>If the total long term financing of the firm is greater than the total financing needs for part of the year and less than the needs for some of the year due to seasonal fluctuations the company will most likely: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908"/>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hold excess</w:t>
                  </w:r>
                  <w:r>
                    <w:rPr>
                      <w:rFonts w:ascii="Arial Unicode MS" w:eastAsia="Arial Unicode MS" w:hAnsi="Arial Unicode MS" w:cs="Arial Unicode MS"/>
                      <w:color w:val="000000"/>
                    </w:rPr>
                    <w:t xml:space="preserve"> cash.</w:t>
                  </w:r>
                </w:p>
              </w:tc>
            </w:tr>
          </w:tbl>
          <w:p w:rsidR="00A73FD4" w:rsidRDefault="00A73FD4">
            <w:pPr>
              <w:keepNext/>
              <w:keepLines/>
              <w:rPr>
                <w:sz w:val="2"/>
              </w:rPr>
            </w:pPr>
          </w:p>
          <w:tbl>
            <w:tblPr>
              <w:tblW w:w="0" w:type="auto"/>
              <w:tblCellMar>
                <w:left w:w="0" w:type="dxa"/>
                <w:right w:w="0" w:type="dxa"/>
              </w:tblCellMar>
              <w:tblLook w:val="0000"/>
            </w:tblPr>
            <w:tblGrid>
              <w:gridCol w:w="308"/>
              <w:gridCol w:w="4322"/>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borrow short term and hold excess cash.</w:t>
                  </w:r>
                </w:p>
              </w:tc>
            </w:tr>
          </w:tbl>
          <w:p w:rsidR="00A73FD4" w:rsidRDefault="00A73FD4">
            <w:pPr>
              <w:keepNext/>
              <w:keepLines/>
              <w:rPr>
                <w:sz w:val="2"/>
              </w:rPr>
            </w:pPr>
          </w:p>
          <w:tbl>
            <w:tblPr>
              <w:tblW w:w="0" w:type="auto"/>
              <w:tblCellMar>
                <w:left w:w="0" w:type="dxa"/>
                <w:right w:w="0" w:type="dxa"/>
              </w:tblCellMar>
              <w:tblLook w:val="0000"/>
            </w:tblPr>
            <w:tblGrid>
              <w:gridCol w:w="308"/>
              <w:gridCol w:w="5177"/>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hold excess cash and reduce business activities.</w:t>
                  </w:r>
                </w:p>
              </w:tc>
            </w:tr>
          </w:tbl>
          <w:p w:rsidR="00A73FD4" w:rsidRDefault="00A73FD4">
            <w:pPr>
              <w:keepNext/>
              <w:keepLines/>
              <w:rPr>
                <w:sz w:val="2"/>
              </w:rPr>
            </w:pPr>
          </w:p>
          <w:tbl>
            <w:tblPr>
              <w:tblW w:w="0" w:type="auto"/>
              <w:tblCellMar>
                <w:left w:w="0" w:type="dxa"/>
                <w:right w:w="0" w:type="dxa"/>
              </w:tblCellMar>
              <w:tblLook w:val="0000"/>
            </w:tblPr>
            <w:tblGrid>
              <w:gridCol w:w="347"/>
              <w:gridCol w:w="5696"/>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invest in marketable securities and borrow short term.</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32.</w:t>
            </w:r>
          </w:p>
        </w:tc>
        <w:tc>
          <w:tcPr>
            <w:tcW w:w="4650" w:type="pct"/>
          </w:tcPr>
          <w:p w:rsidR="00A73FD4" w:rsidRDefault="00CD34B5">
            <w:pPr>
              <w:keepNext/>
              <w:keepLines/>
            </w:pPr>
            <w:r>
              <w:rPr>
                <w:rFonts w:ascii="Arial Unicode MS" w:eastAsia="Arial Unicode MS" w:hAnsi="Arial Unicode MS" w:cs="Arial Unicode MS"/>
                <w:color w:val="000000"/>
              </w:rPr>
              <w:t>Marketability risk is synonymous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361"/>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maturity risk.</w:t>
                  </w:r>
                </w:p>
              </w:tc>
            </w:tr>
          </w:tbl>
          <w:p w:rsidR="00A73FD4" w:rsidRDefault="00A73FD4">
            <w:pPr>
              <w:keepNext/>
              <w:keepLines/>
              <w:rPr>
                <w:sz w:val="2"/>
              </w:rPr>
            </w:pPr>
          </w:p>
          <w:tbl>
            <w:tblPr>
              <w:tblW w:w="0" w:type="auto"/>
              <w:tblCellMar>
                <w:left w:w="0" w:type="dxa"/>
                <w:right w:w="0" w:type="dxa"/>
              </w:tblCellMar>
              <w:tblLook w:val="0000"/>
            </w:tblPr>
            <w:tblGrid>
              <w:gridCol w:w="308"/>
              <w:gridCol w:w="1228"/>
            </w:tblGrid>
            <w:tr w:rsidR="00A73FD4">
              <w:tc>
                <w:tcPr>
                  <w:tcW w:w="308" w:type="dxa"/>
                </w:tcPr>
                <w:p w:rsidR="00A73FD4" w:rsidRDefault="00CD34B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default risk.</w:t>
                  </w:r>
                </w:p>
              </w:tc>
            </w:tr>
          </w:tbl>
          <w:p w:rsidR="00A73FD4" w:rsidRDefault="00A73FD4">
            <w:pPr>
              <w:keepNext/>
              <w:keepLines/>
              <w:rPr>
                <w:sz w:val="2"/>
              </w:rPr>
            </w:pPr>
          </w:p>
          <w:tbl>
            <w:tblPr>
              <w:tblW w:w="0" w:type="auto"/>
              <w:tblCellMar>
                <w:left w:w="0" w:type="dxa"/>
                <w:right w:w="0" w:type="dxa"/>
              </w:tblCellMar>
              <w:tblLook w:val="0000"/>
            </w:tblPr>
            <w:tblGrid>
              <w:gridCol w:w="347"/>
              <w:gridCol w:w="1307"/>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liquidity risk.</w:t>
                  </w:r>
                </w:p>
              </w:tc>
            </w:tr>
          </w:tbl>
          <w:p w:rsidR="00A73FD4" w:rsidRDefault="00A73FD4">
            <w:pPr>
              <w:keepNext/>
              <w:keepLines/>
              <w:rPr>
                <w:sz w:val="2"/>
              </w:rPr>
            </w:pPr>
          </w:p>
          <w:tbl>
            <w:tblPr>
              <w:tblW w:w="0" w:type="auto"/>
              <w:tblCellMar>
                <w:left w:w="0" w:type="dxa"/>
                <w:right w:w="0" w:type="dxa"/>
              </w:tblCellMar>
              <w:tblLook w:val="0000"/>
            </w:tblPr>
            <w:tblGrid>
              <w:gridCol w:w="308"/>
              <w:gridCol w:w="1774"/>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interest rate risk.</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33.</w:t>
            </w:r>
          </w:p>
        </w:tc>
        <w:tc>
          <w:tcPr>
            <w:tcW w:w="4650" w:type="pct"/>
          </w:tcPr>
          <w:p w:rsidR="00A73FD4" w:rsidRDefault="00CD34B5">
            <w:pPr>
              <w:keepNext/>
              <w:keepLines/>
            </w:pPr>
            <w:r>
              <w:rPr>
                <w:rFonts w:ascii="Arial Unicode MS" w:eastAsia="Arial Unicode MS" w:hAnsi="Arial Unicode MS" w:cs="Arial Unicode MS"/>
                <w:color w:val="000000"/>
              </w:rPr>
              <w:t xml:space="preserve">Which of the following money-market securities </w:t>
            </w:r>
            <w:r>
              <w:rPr>
                <w:rFonts w:ascii="Arial Unicode MS" w:eastAsia="Arial Unicode MS" w:hAnsi="Arial Unicode MS" w:cs="Arial Unicode MS"/>
                <w:color w:val="000000"/>
              </w:rPr>
              <w:t>has no active secondary market?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114"/>
            </w:tblGrid>
            <w:tr w:rsidR="00A73FD4">
              <w:tc>
                <w:tcPr>
                  <w:tcW w:w="308" w:type="dxa"/>
                </w:tcPr>
                <w:p w:rsidR="00A73FD4" w:rsidRDefault="00CD34B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Certificates of deposit (CD's).</w:t>
                  </w:r>
                </w:p>
              </w:tc>
            </w:tr>
          </w:tbl>
          <w:p w:rsidR="00A73FD4" w:rsidRDefault="00A73FD4">
            <w:pPr>
              <w:keepNext/>
              <w:keepLines/>
              <w:rPr>
                <w:sz w:val="2"/>
              </w:rPr>
            </w:pPr>
          </w:p>
          <w:tbl>
            <w:tblPr>
              <w:tblW w:w="0" w:type="auto"/>
              <w:tblCellMar>
                <w:left w:w="0" w:type="dxa"/>
                <w:right w:w="0" w:type="dxa"/>
              </w:tblCellMar>
              <w:tblLook w:val="0000"/>
            </w:tblPr>
            <w:tblGrid>
              <w:gridCol w:w="334"/>
              <w:gridCol w:w="2028"/>
            </w:tblGrid>
            <w:tr w:rsidR="00A73FD4">
              <w:tc>
                <w:tcPr>
                  <w:tcW w:w="308" w:type="dxa"/>
                </w:tcPr>
                <w:p w:rsidR="00A73FD4" w:rsidRDefault="00CD34B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Commercial paper.</w:t>
                  </w:r>
                </w:p>
              </w:tc>
            </w:tr>
          </w:tbl>
          <w:p w:rsidR="00A73FD4" w:rsidRDefault="00A73FD4">
            <w:pPr>
              <w:keepNext/>
              <w:keepLines/>
              <w:rPr>
                <w:sz w:val="2"/>
              </w:rPr>
            </w:pPr>
          </w:p>
          <w:tbl>
            <w:tblPr>
              <w:tblW w:w="0" w:type="auto"/>
              <w:tblCellMar>
                <w:left w:w="0" w:type="dxa"/>
                <w:right w:w="0" w:type="dxa"/>
              </w:tblCellMar>
              <w:tblLook w:val="0000"/>
            </w:tblPr>
            <w:tblGrid>
              <w:gridCol w:w="308"/>
              <w:gridCol w:w="2408"/>
            </w:tblGrid>
            <w:tr w:rsidR="00A73FD4">
              <w:tc>
                <w:tcPr>
                  <w:tcW w:w="308" w:type="dxa"/>
                </w:tcPr>
                <w:p w:rsidR="00A73FD4" w:rsidRDefault="00CD34B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Banker's acceptances.</w:t>
                  </w:r>
                </w:p>
              </w:tc>
            </w:tr>
          </w:tbl>
          <w:p w:rsidR="00A73FD4" w:rsidRDefault="00A73FD4">
            <w:pPr>
              <w:keepNext/>
              <w:keepLines/>
              <w:rPr>
                <w:sz w:val="2"/>
              </w:rPr>
            </w:pPr>
          </w:p>
          <w:tbl>
            <w:tblPr>
              <w:tblW w:w="0" w:type="auto"/>
              <w:tblCellMar>
                <w:left w:w="0" w:type="dxa"/>
                <w:right w:w="0" w:type="dxa"/>
              </w:tblCellMar>
              <w:tblLook w:val="0000"/>
            </w:tblPr>
            <w:tblGrid>
              <w:gridCol w:w="308"/>
              <w:gridCol w:w="1494"/>
            </w:tblGrid>
            <w:tr w:rsidR="00A73FD4">
              <w:tc>
                <w:tcPr>
                  <w:tcW w:w="308" w:type="dxa"/>
                </w:tcPr>
                <w:p w:rsidR="00A73FD4" w:rsidRDefault="00CD34B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73FD4" w:rsidRDefault="00CD34B5">
                  <w:pPr>
                    <w:keepNext/>
                    <w:keepLines/>
                  </w:pPr>
                  <w:r>
                    <w:rPr>
                      <w:rFonts w:ascii="Arial Unicode MS" w:eastAsia="Arial Unicode MS" w:hAnsi="Arial Unicode MS" w:cs="Arial Unicode MS"/>
                      <w:color w:val="000000"/>
                    </w:rPr>
                    <w:t>Treasury bills.</w:t>
                  </w:r>
                </w:p>
              </w:tc>
            </w:tr>
          </w:tbl>
          <w:p w:rsidR="00A73FD4" w:rsidRDefault="00A73FD4"/>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34.</w:t>
            </w:r>
          </w:p>
        </w:tc>
        <w:tc>
          <w:tcPr>
            <w:tcW w:w="4650" w:type="pct"/>
          </w:tcPr>
          <w:p w:rsidR="00A73FD4" w:rsidRDefault="00CD34B5">
            <w:pPr>
              <w:keepNext/>
              <w:keepLines/>
            </w:pPr>
            <w:r>
              <w:rPr>
                <w:rFonts w:ascii="Arial Unicode MS" w:eastAsia="Arial Unicode MS" w:hAnsi="Arial Unicode MS" w:cs="Arial Unicode MS"/>
                <w:color w:val="000000"/>
              </w:rPr>
              <w:t xml:space="preserve">Aesbrook Airlines currently has </w:t>
            </w:r>
            <w:r>
              <w:rPr>
                <w:rFonts w:ascii="Arial Unicode MS" w:eastAsia="Arial Unicode MS" w:hAnsi="Arial Unicode MS" w:cs="Arial Unicode MS"/>
                <w:color w:val="000000"/>
              </w:rPr>
              <w:t>$2.4 million on deposit with its bank. Aesbrook pays its fuel bill by writing a check for $1.1 million. Calculate the company's book cash and bank cash after it writes the check.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Book Cash = $2.4 - $1.1 = $1.3 million.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Bank Cash = $2.4 - $0.0 = $2.4 </w:t>
            </w:r>
            <w:r>
              <w:rPr>
                <w:rFonts w:ascii="Arial Unicode MS" w:eastAsia="Arial Unicode MS" w:hAnsi="Arial Unicode MS" w:cs="Arial Unicode MS"/>
                <w:color w:val="000000"/>
              </w:rPr>
              <w:t>million.</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35.</w:t>
            </w:r>
          </w:p>
        </w:tc>
        <w:tc>
          <w:tcPr>
            <w:tcW w:w="4650" w:type="pct"/>
          </w:tcPr>
          <w:p w:rsidR="00A73FD4" w:rsidRDefault="00CD34B5">
            <w:pPr>
              <w:keepNext/>
              <w:keepLines/>
            </w:pPr>
            <w:r>
              <w:rPr>
                <w:rFonts w:ascii="Arial Unicode MS" w:eastAsia="Arial Unicode MS" w:hAnsi="Arial Unicode MS" w:cs="Arial Unicode MS"/>
                <w:color w:val="000000"/>
              </w:rPr>
              <w:t>Sigma Plus Corporation has a variance of daily cash flow of $8. The daily interest rate is .021% (.00021). Sigma desires a minimum cash balance of $80. The fixed cost of a</w:t>
            </w:r>
            <w:r>
              <w:rPr>
                <w:rFonts w:ascii="Arial Unicode MS" w:eastAsia="Arial Unicode MS" w:hAnsi="Arial Unicode MS" w:cs="Arial Unicode MS"/>
                <w:color w:val="000000"/>
              </w:rPr>
              <w:t xml:space="preserve"> security transaction is $2.00. Using the Miller-Orr model, calculate Sigma's target cash balance, the upper limit on cash balances, and the average daily cash balance. Explain how this is used to manage cash.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Z* = [(3) (2) (8)/(4) (.00021)]</w:t>
            </w:r>
            <w:r>
              <w:rPr>
                <w:rFonts w:ascii="Arial Unicode MS" w:eastAsia="Arial Unicode MS" w:hAnsi="Arial Unicode MS" w:cs="Arial Unicode MS"/>
                <w:color w:val="000000"/>
                <w:vertAlign w:val="superscript"/>
              </w:rPr>
              <w:t>.33</w:t>
            </w:r>
            <w:r>
              <w:rPr>
                <w:rFonts w:ascii="Arial Unicode MS" w:eastAsia="Arial Unicode MS" w:hAnsi="Arial Unicode MS" w:cs="Arial Unicode MS"/>
                <w:color w:val="000000"/>
              </w:rPr>
              <w:t xml:space="preserve"> + 80 = </w:t>
            </w:r>
            <w:r>
              <w:rPr>
                <w:rFonts w:ascii="Arial Unicode MS" w:eastAsia="Arial Unicode MS" w:hAnsi="Arial Unicode MS" w:cs="Arial Unicode MS"/>
                <w:color w:val="000000"/>
              </w:rPr>
              <w:t>118.52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 = 3 (118.52) - 2(80) =&gt; 195.56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Average Daily Cash Balance = [(4) (118.52) - 80]/3 =&gt; 131.36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If cash rises above 195.56 Mkt. Securities are bought to bring the cash down to 118.52. If cash fall below 80 then mkt. Securities are sold to bring the c</w:t>
            </w:r>
            <w:r>
              <w:rPr>
                <w:rFonts w:ascii="Arial Unicode MS" w:eastAsia="Arial Unicode MS" w:hAnsi="Arial Unicode MS" w:cs="Arial Unicode MS"/>
                <w:color w:val="000000"/>
              </w:rPr>
              <w:t>ash balance up to 118.52.</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36.</w:t>
            </w:r>
          </w:p>
        </w:tc>
        <w:tc>
          <w:tcPr>
            <w:tcW w:w="4650" w:type="pct"/>
          </w:tcPr>
          <w:p w:rsidR="00A73FD4" w:rsidRDefault="00CD34B5">
            <w:pPr>
              <w:keepNext/>
              <w:keepLines/>
            </w:pPr>
            <w:r>
              <w:rPr>
                <w:rFonts w:ascii="Arial Unicode MS" w:eastAsia="Arial Unicode MS" w:hAnsi="Arial Unicode MS" w:cs="Arial Unicode MS"/>
                <w:color w:val="000000"/>
              </w:rPr>
              <w:t xml:space="preserve">Your firm receives 10 checks per month. Of these, 6 are for $1,000 and 4 are for $500. The delay for the $1,000 checks is 5 days, and the $500 checks </w:t>
            </w:r>
            <w:r>
              <w:rPr>
                <w:rFonts w:ascii="Arial Unicode MS" w:eastAsia="Arial Unicode MS" w:hAnsi="Arial Unicode MS" w:cs="Arial Unicode MS"/>
                <w:color w:val="000000"/>
              </w:rPr>
              <w:t>are delayed 8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Total Float = $1,000 (6) (5) + $500 (4) (8) = $46,000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Average Daily Float = $46,000/30 = $1,533.33</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37.</w:t>
            </w:r>
          </w:p>
        </w:tc>
        <w:tc>
          <w:tcPr>
            <w:tcW w:w="4650" w:type="pct"/>
          </w:tcPr>
          <w:p w:rsidR="00A73FD4" w:rsidRDefault="00CD34B5">
            <w:pPr>
              <w:keepNext/>
              <w:keepLines/>
            </w:pPr>
            <w:r>
              <w:rPr>
                <w:rFonts w:ascii="Arial Unicode MS" w:eastAsia="Arial Unicode MS" w:hAnsi="Arial Unicode MS" w:cs="Arial Unicode MS"/>
                <w:color w:val="000000"/>
              </w:rPr>
              <w:t xml:space="preserve">Your firm receives 40 checks per month. Of these, 10 are </w:t>
            </w:r>
            <w:r>
              <w:rPr>
                <w:rFonts w:ascii="Arial Unicode MS" w:eastAsia="Arial Unicode MS" w:hAnsi="Arial Unicode MS" w:cs="Arial Unicode MS"/>
                <w:color w:val="000000"/>
              </w:rPr>
              <w:t>for $1,200 and 30 are for $500. The delay for the $1,200 checks is 4 days; the $500 checks are delayed 6 days. What is the weighted average delay?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(4/10) (4 days) + (6/10) (6 days) = 5.2 days.</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28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38.</w:t>
            </w:r>
          </w:p>
        </w:tc>
        <w:tc>
          <w:tcPr>
            <w:tcW w:w="4650" w:type="pct"/>
          </w:tcPr>
          <w:p w:rsidR="00A73FD4" w:rsidRDefault="00CD34B5">
            <w:pPr>
              <w:keepNext/>
              <w:keepLines/>
            </w:pPr>
            <w:r>
              <w:rPr>
                <w:rFonts w:ascii="Arial Unicode MS" w:eastAsia="Arial Unicode MS" w:hAnsi="Arial Unicode MS" w:cs="Arial Unicode MS"/>
                <w:color w:val="000000"/>
              </w:rPr>
              <w:t>During the month you receive 4 checks, one for $100, two for $200, and one for $500. They are delayed for 2 days, 4 days, and 8 days respectively. What is your average daily collection float (a month has 30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 xml:space="preserve">[100 (2) + 200 </w:t>
            </w:r>
            <w:r>
              <w:rPr>
                <w:rFonts w:ascii="Arial Unicode MS" w:eastAsia="Arial Unicode MS" w:hAnsi="Arial Unicode MS" w:cs="Arial Unicode MS"/>
                <w:color w:val="000000"/>
              </w:rPr>
              <w:t>(4) (2) + 500 (8)]/30 = 5800/30 = $193.33</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A73FD4">
            <w:pPr>
              <w:keepNext/>
              <w:keepLines/>
              <w:rPr>
                <w:sz w:val="2"/>
              </w:rPr>
            </w:pPr>
          </w:p>
        </w:tc>
        <w:tc>
          <w:tcPr>
            <w:tcW w:w="4650" w:type="pct"/>
          </w:tcPr>
          <w:p w:rsidR="00A73FD4" w:rsidRDefault="00CD34B5">
            <w:pPr>
              <w:keepNext/>
              <w:keepLines/>
            </w:pPr>
            <w:r>
              <w:rPr>
                <w:rFonts w:ascii="Arial Unicode MS" w:eastAsia="Arial Unicode MS" w:hAnsi="Arial Unicode MS" w:cs="Arial Unicode MS"/>
                <w:color w:val="000000"/>
              </w:rPr>
              <w:t xml:space="preserve">The Mesa Bank is offering your company the use of their lockbox services. They estimate that you can reduce your average mail time by 2 days </w:t>
            </w:r>
            <w:r>
              <w:rPr>
                <w:rFonts w:ascii="Arial Unicode MS" w:eastAsia="Arial Unicode MS" w:hAnsi="Arial Unicode MS" w:cs="Arial Unicode MS"/>
                <w:color w:val="000000"/>
              </w:rPr>
              <w:t>and they can save you a combined clearing and processing time of 1.5 days by putting the checks into the clearing system sooner. The firm receives 320 checks a day on average written for $2500. The current T-Bill rate is 4% or .0107% per day.</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39.</w:t>
            </w:r>
          </w:p>
        </w:tc>
        <w:tc>
          <w:tcPr>
            <w:tcW w:w="4650" w:type="pct"/>
          </w:tcPr>
          <w:p w:rsidR="00A73FD4" w:rsidRDefault="00CD34B5">
            <w:pPr>
              <w:keepNext/>
              <w:keepLines/>
            </w:pPr>
            <w:r>
              <w:rPr>
                <w:rFonts w:ascii="Arial Unicode MS" w:eastAsia="Arial Unicode MS" w:hAnsi="Arial Unicode MS" w:cs="Arial Unicode MS"/>
                <w:color w:val="000000"/>
              </w:rPr>
              <w:t>What is the savings float and what can you earn if the firm takes Mesa's lockbox service?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Total days of float saved = 2 + 1.5 = 3.5.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Dollars of float saved = 3.5(800,000) = $2,800,000.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Earnings = 2,800,000(.000107)(365) = $109,354.</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40.</w:t>
            </w:r>
          </w:p>
        </w:tc>
        <w:tc>
          <w:tcPr>
            <w:tcW w:w="4650" w:type="pct"/>
          </w:tcPr>
          <w:p w:rsidR="00A73FD4" w:rsidRDefault="00CD34B5">
            <w:pPr>
              <w:keepNext/>
              <w:keepLines/>
            </w:pPr>
            <w:r>
              <w:rPr>
                <w:rFonts w:ascii="Arial Unicode MS" w:eastAsia="Arial Unicode MS" w:hAnsi="Arial Unicode MS" w:cs="Arial Unicode MS"/>
                <w:color w:val="000000"/>
              </w:rPr>
              <w:t>If Mesa will charge your firm an annual fee of $35,000 and $.20 per check handled will you accept Mesa's services?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Cost of services: Annual fee = 35,000.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Variable fee </w:t>
            </w:r>
            <w:r>
              <w:rPr>
                <w:rFonts w:ascii="Arial Unicode MS" w:eastAsia="Arial Unicode MS" w:hAnsi="Arial Unicode MS" w:cs="Arial Unicode MS"/>
                <w:color w:val="000000"/>
              </w:rPr>
              <w:t>(.20)(320)(365) = 23,360.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Total fees = $58,360.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Total earnings = $109,354. [&lt;= 2,800,000(.000107)(365)].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Net earnings = $50,994.</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A73FD4">
      <w:pPr>
        <w:keepNext/>
        <w:keepLines/>
        <w:rPr>
          <w:sz w:val="2"/>
        </w:rPr>
      </w:pPr>
    </w:p>
    <w:tbl>
      <w:tblPr>
        <w:tblW w:w="5000" w:type="pct"/>
        <w:tblCellMar>
          <w:left w:w="0" w:type="dxa"/>
          <w:right w:w="0" w:type="dxa"/>
        </w:tblCellMar>
        <w:tblLook w:val="0000"/>
      </w:tblPr>
      <w:tblGrid>
        <w:gridCol w:w="756"/>
        <w:gridCol w:w="10044"/>
      </w:tblGrid>
      <w:tr w:rsidR="00A73FD4">
        <w:tc>
          <w:tcPr>
            <w:tcW w:w="350" w:type="pct"/>
          </w:tcPr>
          <w:p w:rsidR="00A73FD4" w:rsidRDefault="00CD34B5">
            <w:pPr>
              <w:keepNext/>
              <w:keepLines/>
            </w:pPr>
            <w:r>
              <w:rPr>
                <w:rFonts w:ascii="Arial Unicode MS" w:eastAsia="Arial Unicode MS" w:hAnsi="Arial Unicode MS" w:cs="Arial Unicode MS"/>
                <w:color w:val="000000"/>
              </w:rPr>
              <w:t>41.</w:t>
            </w:r>
          </w:p>
        </w:tc>
        <w:tc>
          <w:tcPr>
            <w:tcW w:w="4650" w:type="pct"/>
          </w:tcPr>
          <w:p w:rsidR="00A73FD4" w:rsidRDefault="00CD34B5">
            <w:pPr>
              <w:keepNext/>
              <w:keepLines/>
            </w:pPr>
            <w:r>
              <w:rPr>
                <w:rFonts w:ascii="Arial Unicode MS" w:eastAsia="Arial Unicode MS" w:hAnsi="Arial Unicode MS" w:cs="Arial Unicode MS"/>
                <w:color w:val="000000"/>
              </w:rPr>
              <w:t xml:space="preserve">The net float of a firm is made up of </w:t>
            </w:r>
            <w:r>
              <w:rPr>
                <w:rFonts w:ascii="Arial Unicode MS" w:eastAsia="Arial Unicode MS" w:hAnsi="Arial Unicode MS" w:cs="Arial Unicode MS"/>
                <w:color w:val="000000"/>
              </w:rPr>
              <w:t>disbursement float and collection float. Discuss the three components of collection float and how they would work against the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73FD4" w:rsidRDefault="00CD34B5">
            <w:pPr>
              <w:keepNext/>
              <w:keepLines/>
              <w:spacing w:before="319" w:after="319"/>
            </w:pPr>
            <w:r>
              <w:rPr>
                <w:rFonts w:ascii="Arial Unicode MS" w:eastAsia="Arial Unicode MS" w:hAnsi="Arial Unicode MS" w:cs="Arial Unicode MS"/>
                <w:color w:val="000000"/>
              </w:rPr>
              <w:t>1) Mail Float--based on time checks pass through the postal system.</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2) in-house processing float--time receiver takes to</w:t>
            </w:r>
            <w:r>
              <w:rPr>
                <w:rFonts w:ascii="Arial Unicode MS" w:eastAsia="Arial Unicode MS" w:hAnsi="Arial Unicode MS" w:cs="Arial Unicode MS"/>
                <w:color w:val="000000"/>
              </w:rPr>
              <w:t xml:space="preserve"> process and deposit check in bank.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3) Availability Float--time to clear banking system and have use of funds.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Work against the firm by increasing the time until final payment and use of funds. System can be placed internally and through external services </w:t>
            </w:r>
            <w:r>
              <w:rPr>
                <w:rFonts w:ascii="Arial Unicode MS" w:eastAsia="Arial Unicode MS" w:hAnsi="Arial Unicode MS" w:cs="Arial Unicode MS"/>
                <w:color w:val="000000"/>
              </w:rPr>
              <w:t>to move checks into clearing system faster.</w:t>
            </w:r>
          </w:p>
        </w:tc>
      </w:tr>
    </w:tbl>
    <w:p w:rsidR="00A73FD4" w:rsidRDefault="00CD34B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A73FD4">
        <w:tc>
          <w:tcPr>
            <w:tcW w:w="0" w:type="auto"/>
          </w:tcPr>
          <w:p w:rsidR="00A73FD4" w:rsidRDefault="00CD34B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28-02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28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73FD4" w:rsidRDefault="00CD34B5">
      <w:pPr>
        <w:spacing w:before="239" w:after="239"/>
        <w:sectPr w:rsidR="00A73FD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A73FD4" w:rsidRDefault="00CD34B5">
      <w:pPr>
        <w:spacing w:before="532"/>
        <w:jc w:val="center"/>
      </w:pPr>
      <w:r>
        <w:rPr>
          <w:rFonts w:ascii="Arial Unicode MS" w:eastAsia="Arial Unicode MS" w:hAnsi="Arial Unicode MS" w:cs="Arial Unicode MS"/>
          <w:color w:val="000000"/>
          <w:sz w:val="40"/>
        </w:rPr>
        <w:t xml:space="preserve">28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tblPr>
      <w:tblGrid>
        <w:gridCol w:w="4916"/>
        <w:gridCol w:w="1229"/>
      </w:tblGrid>
      <w:tr w:rsidR="00A73FD4">
        <w:trPr>
          <w:jc w:val="center"/>
        </w:trPr>
        <w:tc>
          <w:tcPr>
            <w:tcW w:w="0" w:type="auto"/>
          </w:tcPr>
          <w:p w:rsidR="00A73FD4" w:rsidRDefault="00CD34B5">
            <w:pPr>
              <w:jc w:val="center"/>
            </w:pPr>
            <w:r>
              <w:rPr>
                <w:rFonts w:ascii="Arial Unicode MS" w:eastAsia="Arial Unicode MS" w:hAnsi="Arial Unicode MS" w:cs="Arial Unicode MS"/>
                <w:i/>
                <w:color w:val="000000"/>
                <w:sz w:val="18"/>
                <w:u w:val="single"/>
              </w:rPr>
              <w:t>Category</w:t>
            </w:r>
          </w:p>
        </w:tc>
        <w:tc>
          <w:tcPr>
            <w:tcW w:w="0" w:type="auto"/>
          </w:tcPr>
          <w:p w:rsidR="00A73FD4" w:rsidRDefault="00CD34B5">
            <w:pPr>
              <w:jc w:val="center"/>
            </w:pPr>
            <w:r>
              <w:rPr>
                <w:rFonts w:ascii="Arial Unicode MS" w:eastAsia="Arial Unicode MS" w:hAnsi="Arial Unicode MS" w:cs="Arial Unicode MS"/>
                <w:i/>
                <w:color w:val="000000"/>
                <w:sz w:val="18"/>
                <w:u w:val="single"/>
              </w:rPr>
              <w:t># of Questions</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Difficulty: Easy</w:t>
            </w:r>
          </w:p>
        </w:tc>
        <w:tc>
          <w:tcPr>
            <w:tcW w:w="1000" w:type="pct"/>
          </w:tcPr>
          <w:p w:rsidR="00A73FD4" w:rsidRDefault="00CD34B5">
            <w:pPr>
              <w:jc w:val="center"/>
            </w:pPr>
            <w:r>
              <w:rPr>
                <w:rFonts w:ascii="Arial Unicode MS" w:eastAsia="Arial Unicode MS" w:hAnsi="Arial Unicode MS" w:cs="Arial Unicode MS"/>
                <w:color w:val="000000"/>
                <w:sz w:val="18"/>
              </w:rPr>
              <w:t>20</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Difficulty: Hard</w:t>
            </w:r>
          </w:p>
        </w:tc>
        <w:tc>
          <w:tcPr>
            <w:tcW w:w="1000" w:type="pct"/>
          </w:tcPr>
          <w:p w:rsidR="00A73FD4" w:rsidRDefault="00CD34B5">
            <w:pPr>
              <w:jc w:val="center"/>
            </w:pPr>
            <w:r>
              <w:rPr>
                <w:rFonts w:ascii="Arial Unicode MS" w:eastAsia="Arial Unicode MS" w:hAnsi="Arial Unicode MS" w:cs="Arial Unicode MS"/>
                <w:color w:val="000000"/>
                <w:sz w:val="18"/>
              </w:rPr>
              <w:t>4</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Difficulty: Medium</w:t>
            </w:r>
          </w:p>
        </w:tc>
        <w:tc>
          <w:tcPr>
            <w:tcW w:w="1000" w:type="pct"/>
          </w:tcPr>
          <w:p w:rsidR="00A73FD4" w:rsidRDefault="00CD34B5">
            <w:pPr>
              <w:jc w:val="center"/>
            </w:pPr>
            <w:r>
              <w:rPr>
                <w:rFonts w:ascii="Arial Unicode MS" w:eastAsia="Arial Unicode MS" w:hAnsi="Arial Unicode MS" w:cs="Arial Unicode MS"/>
                <w:color w:val="000000"/>
                <w:sz w:val="18"/>
              </w:rPr>
              <w:t>17</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Learning Objective: 28-01</w:t>
            </w:r>
          </w:p>
        </w:tc>
        <w:tc>
          <w:tcPr>
            <w:tcW w:w="1000" w:type="pct"/>
          </w:tcPr>
          <w:p w:rsidR="00A73FD4" w:rsidRDefault="00CD34B5">
            <w:pPr>
              <w:jc w:val="center"/>
            </w:pPr>
            <w:r>
              <w:rPr>
                <w:rFonts w:ascii="Arial Unicode MS" w:eastAsia="Arial Unicode MS" w:hAnsi="Arial Unicode MS" w:cs="Arial Unicode MS"/>
                <w:color w:val="000000"/>
                <w:sz w:val="18"/>
              </w:rPr>
              <w:t>5</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Learning Objective: 28-02</w:t>
            </w:r>
          </w:p>
        </w:tc>
        <w:tc>
          <w:tcPr>
            <w:tcW w:w="1000" w:type="pct"/>
          </w:tcPr>
          <w:p w:rsidR="00A73FD4" w:rsidRDefault="00CD34B5">
            <w:pPr>
              <w:jc w:val="center"/>
            </w:pPr>
            <w:r>
              <w:rPr>
                <w:rFonts w:ascii="Arial Unicode MS" w:eastAsia="Arial Unicode MS" w:hAnsi="Arial Unicode MS" w:cs="Arial Unicode MS"/>
                <w:color w:val="000000"/>
                <w:sz w:val="18"/>
              </w:rPr>
              <w:t>33</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Learning Objective: 28-03</w:t>
            </w:r>
          </w:p>
        </w:tc>
        <w:tc>
          <w:tcPr>
            <w:tcW w:w="1000" w:type="pct"/>
          </w:tcPr>
          <w:p w:rsidR="00A73FD4" w:rsidRDefault="00CD34B5">
            <w:pPr>
              <w:jc w:val="center"/>
            </w:pPr>
            <w:r>
              <w:rPr>
                <w:rFonts w:ascii="Arial Unicode MS" w:eastAsia="Arial Unicode MS" w:hAnsi="Arial Unicode MS" w:cs="Arial Unicode MS"/>
                <w:color w:val="000000"/>
                <w:sz w:val="18"/>
              </w:rPr>
              <w:t>3</w:t>
            </w:r>
          </w:p>
        </w:tc>
      </w:tr>
      <w:tr w:rsidR="00A73FD4">
        <w:trPr>
          <w:jc w:val="center"/>
        </w:trPr>
        <w:tc>
          <w:tcPr>
            <w:tcW w:w="4000" w:type="pct"/>
          </w:tcPr>
          <w:p w:rsidR="00A73FD4" w:rsidRDefault="00CD34B5">
            <w:r>
              <w:rPr>
                <w:rFonts w:ascii="Arial Unicode MS" w:eastAsia="Arial Unicode MS" w:hAnsi="Arial Unicode MS" w:cs="Arial Unicode MS"/>
                <w:color w:val="000000"/>
                <w:sz w:val="18"/>
              </w:rPr>
              <w:t>Ross - Chapter 28</w:t>
            </w:r>
          </w:p>
        </w:tc>
        <w:tc>
          <w:tcPr>
            <w:tcW w:w="1000" w:type="pct"/>
          </w:tcPr>
          <w:p w:rsidR="00A73FD4" w:rsidRDefault="00CD34B5">
            <w:pPr>
              <w:jc w:val="center"/>
            </w:pPr>
            <w:r>
              <w:rPr>
                <w:rFonts w:ascii="Arial Unicode MS" w:eastAsia="Arial Unicode MS" w:hAnsi="Arial Unicode MS" w:cs="Arial Unicode MS"/>
                <w:color w:val="000000"/>
                <w:sz w:val="18"/>
              </w:rPr>
              <w:t>45</w:t>
            </w:r>
          </w:p>
        </w:tc>
      </w:tr>
    </w:tbl>
    <w:p w:rsidR="00000000" w:rsidRDefault="00CD34B5"/>
    <w:sectPr w:rsidR="00000000" w:rsidSect="00A73FD4">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A73FD4"/>
    <w:rsid w:val="00A73FD4"/>
    <w:rsid w:val="00CD34B5"/>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3820</Words>
  <Characters>21776</Characters>
  <Application>Microsoft Macintosh Word</Application>
  <DocSecurity>0</DocSecurity>
  <Lines>181</Lines>
  <Paragraphs>43</Paragraphs>
  <ScaleCrop>false</ScaleCrop>
  <LinksUpToDate>false</LinksUpToDate>
  <CharactersWithSpaces>26742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2013-10-14T06:30:00Z</dcterms:created>
  <dcterms:modified xsi:type="dcterms:W3CDTF">2013-10-14T06:31:00Z</dcterms:modified>
</cp:coreProperties>
</file>